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6E65" w:rsidRPr="00042A23" w:rsidRDefault="00546E65" w:rsidP="00546E65">
      <w:pPr>
        <w:spacing w:after="0" w:line="240" w:lineRule="auto"/>
        <w:jc w:val="center"/>
        <w:rPr>
          <w:rFonts w:ascii="Times New Roman" w:hAnsi="Times New Roman"/>
          <w:sz w:val="28"/>
          <w:szCs w:val="28"/>
        </w:rPr>
      </w:pPr>
      <w:r w:rsidRPr="00042A23">
        <w:rPr>
          <w:rFonts w:ascii="Times New Roman" w:hAnsi="Times New Roman"/>
          <w:sz w:val="28"/>
          <w:szCs w:val="28"/>
        </w:rPr>
        <w:t xml:space="preserve">ОБЛАСТНОЕ ГОСУДАРСТВЕННОЕ АВТОНОМНОЕ ПРОФЕССИОНАЛЬНОЕ ОБРАЗОВАТЕЛЬНОЕ УЧРЕЖДЕНИЕ </w:t>
      </w:r>
    </w:p>
    <w:p w:rsidR="00546E65" w:rsidRPr="00042A23" w:rsidRDefault="00546E65" w:rsidP="00546E65">
      <w:pPr>
        <w:spacing w:after="0" w:line="240" w:lineRule="auto"/>
        <w:jc w:val="center"/>
        <w:rPr>
          <w:rFonts w:ascii="Times New Roman" w:hAnsi="Times New Roman"/>
          <w:sz w:val="28"/>
          <w:szCs w:val="28"/>
        </w:rPr>
      </w:pPr>
      <w:r w:rsidRPr="00042A23">
        <w:rPr>
          <w:rFonts w:ascii="Times New Roman" w:hAnsi="Times New Roman"/>
          <w:sz w:val="28"/>
          <w:szCs w:val="28"/>
        </w:rPr>
        <w:t>«БЕЛГОРОДСКИЙ СТРОИТЕЛЬНЫЙ КОЛЛЕДЖ»</w:t>
      </w:r>
    </w:p>
    <w:p w:rsidR="00546E65" w:rsidRPr="00042A23" w:rsidRDefault="00546E65" w:rsidP="00546E65">
      <w:pPr>
        <w:spacing w:after="0" w:line="240" w:lineRule="auto"/>
        <w:jc w:val="center"/>
        <w:rPr>
          <w:rFonts w:ascii="Times New Roman" w:hAnsi="Times New Roman"/>
          <w:sz w:val="28"/>
          <w:szCs w:val="28"/>
        </w:rPr>
      </w:pPr>
    </w:p>
    <w:p w:rsidR="00E158E1" w:rsidRPr="00A45F93" w:rsidRDefault="00E158E1" w:rsidP="00203B2E">
      <w:pPr>
        <w:spacing w:after="0" w:line="240" w:lineRule="auto"/>
        <w:jc w:val="center"/>
        <w:rPr>
          <w:rFonts w:ascii="Times New Roman" w:hAnsi="Times New Roman"/>
          <w:b/>
          <w:i/>
          <w:sz w:val="24"/>
          <w:szCs w:val="24"/>
        </w:rPr>
      </w:pPr>
    </w:p>
    <w:p w:rsidR="00E158E1" w:rsidRPr="00A45F93" w:rsidRDefault="00E158E1" w:rsidP="00E158E1">
      <w:pPr>
        <w:spacing w:after="0" w:line="240" w:lineRule="auto"/>
        <w:rPr>
          <w:rFonts w:ascii="Times New Roman" w:hAnsi="Times New Roman"/>
          <w:b/>
          <w:i/>
          <w:sz w:val="24"/>
          <w:szCs w:val="24"/>
        </w:rPr>
      </w:pPr>
    </w:p>
    <w:p w:rsidR="00E158E1" w:rsidRPr="00A45F93" w:rsidRDefault="00E158E1" w:rsidP="00E158E1">
      <w:pPr>
        <w:spacing w:after="0" w:line="240" w:lineRule="auto"/>
        <w:rPr>
          <w:rFonts w:ascii="Times New Roman" w:hAnsi="Times New Roman"/>
          <w:b/>
          <w:i/>
          <w:sz w:val="24"/>
          <w:szCs w:val="24"/>
        </w:rPr>
      </w:pPr>
    </w:p>
    <w:p w:rsidR="00E158E1" w:rsidRPr="00A45F93" w:rsidRDefault="00E158E1" w:rsidP="00E158E1">
      <w:pPr>
        <w:spacing w:after="0" w:line="240" w:lineRule="auto"/>
        <w:rPr>
          <w:rFonts w:ascii="Times New Roman" w:hAnsi="Times New Roman"/>
          <w:b/>
          <w:i/>
          <w:sz w:val="24"/>
          <w:szCs w:val="24"/>
        </w:rPr>
      </w:pPr>
    </w:p>
    <w:p w:rsidR="00E158E1" w:rsidRPr="00A45F93" w:rsidRDefault="00E158E1" w:rsidP="00E158E1">
      <w:pPr>
        <w:spacing w:after="0" w:line="240" w:lineRule="auto"/>
        <w:rPr>
          <w:rFonts w:ascii="Times New Roman" w:hAnsi="Times New Roman"/>
          <w:b/>
          <w:i/>
          <w:sz w:val="24"/>
          <w:szCs w:val="24"/>
        </w:rPr>
      </w:pPr>
    </w:p>
    <w:p w:rsidR="00E158E1" w:rsidRPr="00A45F93" w:rsidRDefault="00E158E1" w:rsidP="00E158E1">
      <w:pPr>
        <w:spacing w:after="0" w:line="240" w:lineRule="auto"/>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FF238E" w:rsidRDefault="00FF238E" w:rsidP="00E158E1">
      <w:pPr>
        <w:jc w:val="center"/>
        <w:rPr>
          <w:rFonts w:ascii="Times New Roman" w:hAnsi="Times New Roman"/>
          <w:b/>
          <w:i/>
          <w:sz w:val="24"/>
          <w:szCs w:val="24"/>
        </w:rPr>
      </w:pPr>
    </w:p>
    <w:p w:rsidR="00E158E1" w:rsidRPr="00203B2E" w:rsidRDefault="00E158E1" w:rsidP="00E158E1">
      <w:pPr>
        <w:jc w:val="center"/>
        <w:rPr>
          <w:rFonts w:ascii="Times New Roman" w:hAnsi="Times New Roman"/>
          <w:b/>
          <w:sz w:val="28"/>
          <w:szCs w:val="28"/>
        </w:rPr>
      </w:pPr>
      <w:r w:rsidRPr="00203B2E">
        <w:rPr>
          <w:rFonts w:ascii="Times New Roman" w:hAnsi="Times New Roman"/>
          <w:b/>
          <w:sz w:val="28"/>
          <w:szCs w:val="28"/>
        </w:rPr>
        <w:t>ПРОГРАММА УЧЕБНОЙ ДИСЦИПЛИНЫ</w:t>
      </w:r>
    </w:p>
    <w:p w:rsidR="00E158E1" w:rsidRPr="00203B2E" w:rsidRDefault="00E158E1" w:rsidP="00E158E1">
      <w:pPr>
        <w:jc w:val="center"/>
        <w:rPr>
          <w:rFonts w:ascii="Times New Roman" w:hAnsi="Times New Roman"/>
          <w:sz w:val="28"/>
          <w:szCs w:val="28"/>
        </w:rPr>
      </w:pPr>
      <w:r w:rsidRPr="00203B2E">
        <w:rPr>
          <w:rFonts w:ascii="Times New Roman" w:hAnsi="Times New Roman"/>
          <w:sz w:val="28"/>
          <w:szCs w:val="28"/>
        </w:rPr>
        <w:t>ЕН</w:t>
      </w:r>
      <w:r w:rsidR="00FF238E" w:rsidRPr="00203B2E">
        <w:rPr>
          <w:rFonts w:ascii="Times New Roman" w:hAnsi="Times New Roman"/>
          <w:sz w:val="28"/>
          <w:szCs w:val="28"/>
        </w:rPr>
        <w:t>.</w:t>
      </w:r>
      <w:r w:rsidRPr="00203B2E">
        <w:rPr>
          <w:rFonts w:ascii="Times New Roman" w:hAnsi="Times New Roman"/>
          <w:sz w:val="28"/>
          <w:szCs w:val="28"/>
        </w:rPr>
        <w:t>01 Экологические основы природопользования</w:t>
      </w:r>
    </w:p>
    <w:p w:rsidR="00203B2E" w:rsidRPr="00203B2E" w:rsidRDefault="00203B2E" w:rsidP="00203B2E">
      <w:pPr>
        <w:jc w:val="center"/>
        <w:rPr>
          <w:rFonts w:ascii="Times New Roman" w:hAnsi="Times New Roman"/>
          <w:color w:val="000000"/>
          <w:sz w:val="28"/>
          <w:szCs w:val="28"/>
        </w:rPr>
      </w:pPr>
      <w:r w:rsidRPr="00203B2E">
        <w:rPr>
          <w:rFonts w:ascii="Times New Roman" w:hAnsi="Times New Roman"/>
          <w:color w:val="000000"/>
          <w:sz w:val="28"/>
          <w:szCs w:val="28"/>
        </w:rPr>
        <w:t>08.02.03 Производство неметаллических строительных изделий и конструкций</w:t>
      </w:r>
    </w:p>
    <w:p w:rsidR="00203B2E" w:rsidRPr="00203B2E" w:rsidRDefault="00203B2E" w:rsidP="00203B2E">
      <w:pPr>
        <w:spacing w:after="0" w:line="240" w:lineRule="auto"/>
        <w:jc w:val="center"/>
        <w:rPr>
          <w:rFonts w:ascii="Arial" w:hAnsi="Arial" w:cs="Arial"/>
          <w:color w:val="000000"/>
        </w:rPr>
      </w:pPr>
    </w:p>
    <w:p w:rsidR="00E158E1" w:rsidRPr="00A45F93" w:rsidRDefault="00E158E1" w:rsidP="00E158E1">
      <w:pPr>
        <w:jc w:val="cente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pPr>
    </w:p>
    <w:p w:rsidR="00FF238E" w:rsidRDefault="00FF238E" w:rsidP="00546E65">
      <w:pPr>
        <w:spacing w:after="0" w:line="240" w:lineRule="auto"/>
        <w:rPr>
          <w:rFonts w:ascii="Times New Roman" w:hAnsi="Times New Roman"/>
          <w:b/>
          <w:i/>
          <w:sz w:val="24"/>
          <w:szCs w:val="24"/>
        </w:rPr>
      </w:pPr>
    </w:p>
    <w:p w:rsidR="00546E65" w:rsidRDefault="00546E65" w:rsidP="00546E65">
      <w:pPr>
        <w:spacing w:after="0" w:line="240" w:lineRule="auto"/>
        <w:rPr>
          <w:rFonts w:ascii="Times New Roman" w:hAnsi="Times New Roman"/>
          <w:b/>
          <w:bCs/>
          <w:i/>
          <w:sz w:val="24"/>
          <w:szCs w:val="24"/>
        </w:rPr>
      </w:pPr>
    </w:p>
    <w:p w:rsidR="00FF238E" w:rsidRDefault="00FF238E" w:rsidP="00E158E1">
      <w:pPr>
        <w:spacing w:after="0" w:line="240" w:lineRule="auto"/>
        <w:jc w:val="center"/>
        <w:rPr>
          <w:rFonts w:ascii="Times New Roman" w:hAnsi="Times New Roman"/>
          <w:b/>
          <w:bCs/>
          <w:i/>
          <w:sz w:val="24"/>
          <w:szCs w:val="24"/>
        </w:rPr>
      </w:pPr>
    </w:p>
    <w:p w:rsidR="00FF238E" w:rsidRDefault="00FF238E" w:rsidP="00E158E1">
      <w:pPr>
        <w:spacing w:after="0" w:line="240" w:lineRule="auto"/>
        <w:jc w:val="center"/>
        <w:rPr>
          <w:rFonts w:ascii="Times New Roman" w:hAnsi="Times New Roman"/>
          <w:b/>
          <w:bCs/>
          <w:i/>
          <w:sz w:val="24"/>
          <w:szCs w:val="24"/>
        </w:rPr>
      </w:pPr>
    </w:p>
    <w:p w:rsidR="00735396" w:rsidRDefault="00F22F53" w:rsidP="00E158E1">
      <w:pPr>
        <w:spacing w:after="0" w:line="240" w:lineRule="auto"/>
        <w:jc w:val="center"/>
        <w:rPr>
          <w:rFonts w:ascii="Times New Roman" w:hAnsi="Times New Roman"/>
          <w:b/>
          <w:bCs/>
          <w:i/>
          <w:sz w:val="24"/>
          <w:szCs w:val="24"/>
        </w:rPr>
      </w:pPr>
      <w:r>
        <w:rPr>
          <w:rFonts w:ascii="Times New Roman" w:hAnsi="Times New Roman"/>
          <w:b/>
          <w:bCs/>
          <w:i/>
          <w:sz w:val="24"/>
          <w:szCs w:val="24"/>
        </w:rPr>
        <w:t>2019</w:t>
      </w:r>
      <w:r w:rsidR="00E158E1" w:rsidRPr="00A45F93">
        <w:rPr>
          <w:rFonts w:ascii="Times New Roman" w:hAnsi="Times New Roman"/>
          <w:b/>
          <w:bCs/>
          <w:i/>
          <w:sz w:val="24"/>
          <w:szCs w:val="24"/>
        </w:rPr>
        <w:t>г.</w:t>
      </w:r>
      <w:r w:rsidR="00E158E1" w:rsidRPr="00A45F93">
        <w:rPr>
          <w:rFonts w:ascii="Times New Roman" w:hAnsi="Times New Roman"/>
          <w:b/>
          <w:bCs/>
          <w:i/>
          <w:sz w:val="24"/>
          <w:szCs w:val="24"/>
        </w:rPr>
        <w:br w:type="page"/>
      </w:r>
    </w:p>
    <w:p w:rsidR="00C96840" w:rsidRPr="00C96840" w:rsidRDefault="00C96840" w:rsidP="004A35BF">
      <w:pPr>
        <w:ind w:firstLine="708"/>
        <w:jc w:val="both"/>
        <w:rPr>
          <w:rFonts w:ascii="Times New Roman" w:hAnsi="Times New Roman"/>
          <w:color w:val="000000"/>
          <w:sz w:val="28"/>
          <w:szCs w:val="28"/>
        </w:rPr>
      </w:pPr>
      <w:r w:rsidRPr="00C96840">
        <w:rPr>
          <w:rFonts w:ascii="Times New Roman" w:hAnsi="Times New Roman"/>
          <w:sz w:val="28"/>
          <w:szCs w:val="28"/>
        </w:rPr>
        <w:lastRenderedPageBreak/>
        <w:t xml:space="preserve">Программа учебной дисциплины ЕН.01 «Экологические основы природопользования » разработана  основе  </w:t>
      </w:r>
      <w:r w:rsidRPr="004A35BF">
        <w:rPr>
          <w:rFonts w:ascii="Times New Roman" w:hAnsi="Times New Roman"/>
          <w:bCs/>
          <w:sz w:val="28"/>
          <w:szCs w:val="28"/>
        </w:rPr>
        <w:t>примерной  основной образовательной  программ</w:t>
      </w:r>
      <w:r w:rsidR="004A35BF" w:rsidRPr="004A35BF">
        <w:rPr>
          <w:rFonts w:ascii="Times New Roman" w:hAnsi="Times New Roman"/>
          <w:bCs/>
          <w:sz w:val="28"/>
          <w:szCs w:val="28"/>
        </w:rPr>
        <w:t xml:space="preserve">ы </w:t>
      </w:r>
      <w:r w:rsidR="00F22F53">
        <w:rPr>
          <w:rFonts w:ascii="Times New Roman" w:hAnsi="Times New Roman"/>
          <w:bCs/>
          <w:sz w:val="28"/>
          <w:szCs w:val="28"/>
        </w:rPr>
        <w:t xml:space="preserve"> и </w:t>
      </w:r>
      <w:r w:rsidR="004A35BF" w:rsidRPr="004A35BF">
        <w:rPr>
          <w:rFonts w:ascii="Times New Roman" w:hAnsi="Times New Roman"/>
          <w:bCs/>
          <w:sz w:val="28"/>
          <w:szCs w:val="28"/>
        </w:rPr>
        <w:t>ФГОС</w:t>
      </w:r>
      <w:r w:rsidRPr="004A35BF">
        <w:rPr>
          <w:rFonts w:ascii="Times New Roman" w:hAnsi="Times New Roman"/>
          <w:bCs/>
          <w:sz w:val="28"/>
          <w:szCs w:val="28"/>
        </w:rPr>
        <w:t xml:space="preserve"> </w:t>
      </w:r>
      <w:r w:rsidRPr="004A35BF">
        <w:rPr>
          <w:rFonts w:ascii="Times New Roman" w:hAnsi="Times New Roman"/>
          <w:sz w:val="28"/>
          <w:szCs w:val="28"/>
        </w:rPr>
        <w:t>для сп</w:t>
      </w:r>
      <w:r w:rsidRPr="00C96840">
        <w:rPr>
          <w:rFonts w:ascii="Times New Roman" w:hAnsi="Times New Roman"/>
          <w:sz w:val="28"/>
          <w:szCs w:val="28"/>
        </w:rPr>
        <w:t xml:space="preserve">ециальности </w:t>
      </w:r>
      <w:r w:rsidRPr="00C96840">
        <w:rPr>
          <w:rFonts w:ascii="Times New Roman" w:hAnsi="Times New Roman"/>
          <w:color w:val="000000"/>
          <w:sz w:val="28"/>
          <w:szCs w:val="28"/>
        </w:rPr>
        <w:t>08.02.03 Производство неметаллических строительн</w:t>
      </w:r>
      <w:bookmarkStart w:id="0" w:name="_GoBack"/>
      <w:bookmarkEnd w:id="0"/>
      <w:r w:rsidRPr="00C96840">
        <w:rPr>
          <w:rFonts w:ascii="Times New Roman" w:hAnsi="Times New Roman"/>
          <w:color w:val="000000"/>
          <w:sz w:val="28"/>
          <w:szCs w:val="28"/>
        </w:rPr>
        <w:t>ых изделий и конструкций</w:t>
      </w:r>
    </w:p>
    <w:p w:rsidR="00C96840" w:rsidRPr="008C54D9" w:rsidRDefault="00C96840" w:rsidP="00C96840">
      <w:pPr>
        <w:spacing w:before="11"/>
        <w:rPr>
          <w:rFonts w:ascii="Times New Roman" w:hAnsi="Times New Roman"/>
          <w:sz w:val="28"/>
          <w:szCs w:val="28"/>
        </w:rPr>
      </w:pPr>
    </w:p>
    <w:p w:rsidR="00C96840" w:rsidRDefault="00C96840" w:rsidP="00C96840">
      <w:pPr>
        <w:pStyle w:val="a4"/>
        <w:spacing w:line="640" w:lineRule="atLeast"/>
        <w:ind w:right="4357"/>
      </w:pPr>
      <w:r w:rsidRPr="008C54D9">
        <w:t xml:space="preserve">Организация-разработчик: </w:t>
      </w:r>
    </w:p>
    <w:p w:rsidR="004A35BF" w:rsidRPr="004A35BF" w:rsidRDefault="00C96840" w:rsidP="00C96840">
      <w:pPr>
        <w:spacing w:after="0"/>
        <w:rPr>
          <w:rFonts w:ascii="Times New Roman" w:hAnsi="Times New Roman"/>
          <w:sz w:val="28"/>
          <w:szCs w:val="28"/>
        </w:rPr>
      </w:pPr>
      <w:r w:rsidRPr="004A35BF">
        <w:rPr>
          <w:rFonts w:ascii="Times New Roman" w:hAnsi="Times New Roman"/>
          <w:sz w:val="28"/>
          <w:szCs w:val="28"/>
        </w:rPr>
        <w:t>Краевое государственное бюджетное профессиональное образовательное учреждение  «Алтайский архитектурно-строительный колледж»</w:t>
      </w:r>
    </w:p>
    <w:p w:rsidR="004A35BF" w:rsidRPr="004A35BF" w:rsidRDefault="004A35BF" w:rsidP="00C96840">
      <w:pPr>
        <w:spacing w:after="0"/>
        <w:rPr>
          <w:rFonts w:ascii="Times New Roman" w:hAnsi="Times New Roman"/>
          <w:sz w:val="28"/>
          <w:szCs w:val="28"/>
        </w:rPr>
      </w:pPr>
      <w:r w:rsidRPr="004A35BF">
        <w:rPr>
          <w:rFonts w:ascii="Times New Roman" w:hAnsi="Times New Roman"/>
          <w:sz w:val="28"/>
          <w:szCs w:val="28"/>
        </w:rPr>
        <w:t xml:space="preserve">Областное  государственное  автономное профессиональное </w:t>
      </w:r>
      <w:proofErr w:type="gramStart"/>
      <w:r w:rsidRPr="004A35BF">
        <w:rPr>
          <w:rFonts w:ascii="Times New Roman" w:hAnsi="Times New Roman"/>
          <w:sz w:val="28"/>
          <w:szCs w:val="28"/>
        </w:rPr>
        <w:t>учебной</w:t>
      </w:r>
      <w:proofErr w:type="gramEnd"/>
      <w:r w:rsidRPr="004A35BF">
        <w:rPr>
          <w:rFonts w:ascii="Times New Roman" w:hAnsi="Times New Roman"/>
          <w:sz w:val="28"/>
          <w:szCs w:val="28"/>
        </w:rPr>
        <w:t xml:space="preserve"> учреждение Белгородский й строительный колледж</w:t>
      </w:r>
    </w:p>
    <w:p w:rsidR="00C96840" w:rsidRPr="008C54D9" w:rsidRDefault="00C96840" w:rsidP="00C96840">
      <w:pPr>
        <w:pStyle w:val="a4"/>
        <w:spacing w:line="640" w:lineRule="atLeast"/>
        <w:ind w:right="4357"/>
      </w:pPr>
      <w:r w:rsidRPr="008C54D9">
        <w:t>Разработчик:</w:t>
      </w:r>
    </w:p>
    <w:p w:rsidR="00C96840" w:rsidRPr="008C54D9" w:rsidRDefault="00C96840" w:rsidP="00C96840">
      <w:pPr>
        <w:pStyle w:val="a4"/>
        <w:ind w:right="1392"/>
      </w:pPr>
      <w:proofErr w:type="spellStart"/>
      <w:r w:rsidRPr="008C54D9">
        <w:t>Бахина</w:t>
      </w:r>
      <w:proofErr w:type="spellEnd"/>
      <w:r w:rsidRPr="008C54D9">
        <w:t xml:space="preserve"> И.Э., преподаватель  экологии ОГАПО</w:t>
      </w:r>
      <w:proofErr w:type="gramStart"/>
      <w:r w:rsidRPr="008C54D9">
        <w:t>У«</w:t>
      </w:r>
      <w:proofErr w:type="gramEnd"/>
      <w:r w:rsidRPr="008C54D9">
        <w:t>БСК»</w:t>
      </w:r>
    </w:p>
    <w:p w:rsidR="00C96840" w:rsidRPr="008C54D9" w:rsidRDefault="00C96840" w:rsidP="00C96840">
      <w:pPr>
        <w:rPr>
          <w:rFonts w:ascii="Times New Roman" w:hAnsi="Times New Roman"/>
          <w:sz w:val="28"/>
          <w:szCs w:val="28"/>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10"/>
        <w:gridCol w:w="4661"/>
      </w:tblGrid>
      <w:tr w:rsidR="00C96840" w:rsidRPr="008C54D9" w:rsidTr="00E209D6">
        <w:tc>
          <w:tcPr>
            <w:tcW w:w="4927" w:type="dxa"/>
          </w:tcPr>
          <w:p w:rsidR="00C96840" w:rsidRPr="008C54D9" w:rsidRDefault="00C96840" w:rsidP="00E209D6">
            <w:pPr>
              <w:pStyle w:val="msonormalbullet1gif"/>
              <w:widowControl w:val="0"/>
              <w:tabs>
                <w:tab w:val="left" w:pos="6420"/>
              </w:tabs>
              <w:suppressAutoHyphens/>
              <w:spacing w:line="240" w:lineRule="atLeast"/>
              <w:rPr>
                <w:rFonts w:eastAsia="Calibri"/>
                <w:sz w:val="28"/>
                <w:szCs w:val="28"/>
              </w:rPr>
            </w:pPr>
            <w:r w:rsidRPr="008C54D9">
              <w:rPr>
                <w:rFonts w:eastAsia="Calibri"/>
                <w:sz w:val="28"/>
                <w:szCs w:val="28"/>
              </w:rPr>
              <w:t>РАССМОТРЕНО</w:t>
            </w:r>
          </w:p>
          <w:p w:rsidR="00C96840" w:rsidRPr="008C54D9" w:rsidRDefault="00C96840" w:rsidP="00E209D6">
            <w:pPr>
              <w:pStyle w:val="msonormalbullet2gif"/>
              <w:widowControl w:val="0"/>
              <w:tabs>
                <w:tab w:val="left" w:pos="6420"/>
              </w:tabs>
              <w:suppressAutoHyphens/>
              <w:spacing w:line="240" w:lineRule="atLeast"/>
              <w:rPr>
                <w:rFonts w:eastAsia="Calibri"/>
                <w:sz w:val="28"/>
                <w:szCs w:val="28"/>
              </w:rPr>
            </w:pPr>
            <w:r w:rsidRPr="008C54D9">
              <w:rPr>
                <w:rFonts w:eastAsia="Calibri"/>
                <w:sz w:val="28"/>
                <w:szCs w:val="28"/>
              </w:rPr>
              <w:t>На заседании ПЦК</w:t>
            </w:r>
          </w:p>
          <w:p w:rsidR="00C96840" w:rsidRPr="008C54D9" w:rsidRDefault="00F22F53" w:rsidP="00E209D6">
            <w:pPr>
              <w:pStyle w:val="msonormalbullet3gif"/>
              <w:widowControl w:val="0"/>
              <w:tabs>
                <w:tab w:val="left" w:pos="6420"/>
              </w:tabs>
              <w:suppressAutoHyphens/>
              <w:spacing w:line="240" w:lineRule="atLeast"/>
              <w:rPr>
                <w:rFonts w:eastAsia="Calibri"/>
                <w:sz w:val="28"/>
                <w:szCs w:val="28"/>
              </w:rPr>
            </w:pPr>
            <w:r>
              <w:rPr>
                <w:rFonts w:eastAsia="Calibri"/>
                <w:sz w:val="28"/>
                <w:szCs w:val="28"/>
              </w:rPr>
              <w:t>Протокол №</w:t>
            </w:r>
            <w:proofErr w:type="spellStart"/>
            <w:r>
              <w:rPr>
                <w:rFonts w:eastAsia="Calibri"/>
                <w:sz w:val="28"/>
                <w:szCs w:val="28"/>
              </w:rPr>
              <w:t>___от</w:t>
            </w:r>
            <w:proofErr w:type="spellEnd"/>
            <w:r>
              <w:rPr>
                <w:rFonts w:eastAsia="Calibri"/>
                <w:sz w:val="28"/>
                <w:szCs w:val="28"/>
              </w:rPr>
              <w:t xml:space="preserve"> «___»_____2019</w:t>
            </w:r>
            <w:r w:rsidR="00C96840" w:rsidRPr="008C54D9">
              <w:rPr>
                <w:rFonts w:eastAsia="Calibri"/>
                <w:sz w:val="28"/>
                <w:szCs w:val="28"/>
              </w:rPr>
              <w:t>г.</w:t>
            </w:r>
          </w:p>
          <w:p w:rsidR="00C96840" w:rsidRPr="008C54D9" w:rsidRDefault="00C96840" w:rsidP="00E209D6">
            <w:pPr>
              <w:pStyle w:val="Style2"/>
              <w:spacing w:before="106" w:line="240" w:lineRule="exact"/>
              <w:contextualSpacing/>
              <w:jc w:val="left"/>
              <w:rPr>
                <w:rStyle w:val="FontStyle11"/>
                <w:sz w:val="28"/>
                <w:szCs w:val="28"/>
              </w:rPr>
            </w:pPr>
            <w:r w:rsidRPr="008C54D9">
              <w:rPr>
                <w:rStyle w:val="FontStyle11"/>
                <w:sz w:val="28"/>
                <w:szCs w:val="28"/>
              </w:rPr>
              <w:t>Председатель</w:t>
            </w:r>
            <w:r w:rsidRPr="008C54D9">
              <w:rPr>
                <w:sz w:val="28"/>
                <w:szCs w:val="28"/>
              </w:rPr>
              <w:t xml:space="preserve"> предметной  цикловой  комиссии</w:t>
            </w:r>
          </w:p>
          <w:p w:rsidR="00C96840" w:rsidRPr="008C54D9" w:rsidRDefault="00C96840" w:rsidP="00E209D6">
            <w:pPr>
              <w:widowControl w:val="0"/>
              <w:tabs>
                <w:tab w:val="left" w:pos="6420"/>
              </w:tabs>
              <w:suppressAutoHyphens/>
              <w:spacing w:after="200" w:line="276" w:lineRule="auto"/>
              <w:rPr>
                <w:sz w:val="28"/>
                <w:szCs w:val="28"/>
              </w:rPr>
            </w:pPr>
            <w:r w:rsidRPr="008C54D9">
              <w:rPr>
                <w:sz w:val="28"/>
                <w:szCs w:val="28"/>
              </w:rPr>
              <w:t>_________________________________</w:t>
            </w:r>
          </w:p>
        </w:tc>
        <w:tc>
          <w:tcPr>
            <w:tcW w:w="4927" w:type="dxa"/>
          </w:tcPr>
          <w:p w:rsidR="00C96840" w:rsidRPr="008C54D9" w:rsidRDefault="00C96840" w:rsidP="00E209D6">
            <w:pPr>
              <w:pStyle w:val="Style2"/>
              <w:spacing w:before="106" w:line="240" w:lineRule="auto"/>
              <w:jc w:val="left"/>
              <w:rPr>
                <w:rStyle w:val="FontStyle11"/>
                <w:sz w:val="28"/>
                <w:szCs w:val="28"/>
              </w:rPr>
            </w:pPr>
            <w:r w:rsidRPr="008C54D9">
              <w:rPr>
                <w:rStyle w:val="FontStyle11"/>
                <w:sz w:val="28"/>
                <w:szCs w:val="28"/>
              </w:rPr>
              <w:t>УТВЕРЖДАЮ</w:t>
            </w:r>
          </w:p>
          <w:p w:rsidR="00C96840" w:rsidRPr="008C54D9" w:rsidRDefault="00C96840" w:rsidP="00E209D6">
            <w:pPr>
              <w:pStyle w:val="Style2"/>
              <w:spacing w:before="106" w:line="240" w:lineRule="auto"/>
              <w:jc w:val="left"/>
              <w:rPr>
                <w:rStyle w:val="FontStyle11"/>
                <w:sz w:val="28"/>
                <w:szCs w:val="28"/>
              </w:rPr>
            </w:pPr>
            <w:r w:rsidRPr="008C54D9">
              <w:rPr>
                <w:rStyle w:val="FontStyle11"/>
                <w:sz w:val="28"/>
                <w:szCs w:val="28"/>
              </w:rPr>
              <w:t xml:space="preserve">Заместитель директора </w:t>
            </w:r>
          </w:p>
          <w:p w:rsidR="00C96840" w:rsidRPr="008C54D9" w:rsidRDefault="00C96840" w:rsidP="00E209D6">
            <w:pPr>
              <w:pStyle w:val="Style2"/>
              <w:spacing w:before="106" w:line="240" w:lineRule="auto"/>
              <w:jc w:val="left"/>
              <w:rPr>
                <w:rStyle w:val="FontStyle11"/>
                <w:sz w:val="28"/>
                <w:szCs w:val="28"/>
              </w:rPr>
            </w:pPr>
            <w:r w:rsidRPr="008C54D9">
              <w:rPr>
                <w:rStyle w:val="FontStyle11"/>
                <w:sz w:val="28"/>
                <w:szCs w:val="28"/>
              </w:rPr>
              <w:t>____________________</w:t>
            </w:r>
          </w:p>
          <w:p w:rsidR="00C96840" w:rsidRPr="008C54D9" w:rsidRDefault="00C96840" w:rsidP="00E209D6">
            <w:pPr>
              <w:widowControl w:val="0"/>
              <w:tabs>
                <w:tab w:val="left" w:pos="6420"/>
              </w:tabs>
              <w:suppressAutoHyphens/>
              <w:spacing w:after="200" w:line="276" w:lineRule="auto"/>
              <w:rPr>
                <w:sz w:val="28"/>
                <w:szCs w:val="28"/>
              </w:rPr>
            </w:pPr>
          </w:p>
        </w:tc>
      </w:tr>
    </w:tbl>
    <w:p w:rsidR="00C96840" w:rsidRPr="008C54D9" w:rsidRDefault="00C96840" w:rsidP="00C96840">
      <w:pPr>
        <w:tabs>
          <w:tab w:val="left" w:pos="6420"/>
        </w:tabs>
        <w:suppressAutoHyphens/>
        <w:rPr>
          <w:rFonts w:ascii="Times New Roman" w:hAnsi="Times New Roman"/>
          <w:sz w:val="28"/>
          <w:szCs w:val="28"/>
        </w:rPr>
      </w:pPr>
    </w:p>
    <w:p w:rsidR="00C96840" w:rsidRPr="008C54D9" w:rsidRDefault="00C96840" w:rsidP="00C96840">
      <w:pPr>
        <w:pStyle w:val="Style2"/>
        <w:widowControl/>
        <w:spacing w:before="106" w:line="240" w:lineRule="auto"/>
        <w:jc w:val="left"/>
        <w:rPr>
          <w:rStyle w:val="FontStyle11"/>
          <w:sz w:val="28"/>
          <w:szCs w:val="28"/>
        </w:rPr>
      </w:pPr>
    </w:p>
    <w:p w:rsidR="00C96840" w:rsidRPr="008C54D9" w:rsidRDefault="00C96840" w:rsidP="00C96840">
      <w:pPr>
        <w:pStyle w:val="Style2"/>
        <w:widowControl/>
        <w:spacing w:before="106" w:line="240" w:lineRule="auto"/>
        <w:jc w:val="left"/>
        <w:rPr>
          <w:rStyle w:val="FontStyle11"/>
          <w:sz w:val="28"/>
          <w:szCs w:val="28"/>
        </w:rPr>
      </w:pPr>
      <w:proofErr w:type="gramStart"/>
      <w:r w:rsidRPr="008C54D9">
        <w:rPr>
          <w:rStyle w:val="FontStyle11"/>
          <w:sz w:val="28"/>
          <w:szCs w:val="28"/>
        </w:rPr>
        <w:t>Рекомендована</w:t>
      </w:r>
      <w:proofErr w:type="gramEnd"/>
      <w:r w:rsidRPr="008C54D9">
        <w:rPr>
          <w:rStyle w:val="FontStyle11"/>
          <w:sz w:val="28"/>
          <w:szCs w:val="28"/>
        </w:rPr>
        <w:t xml:space="preserve"> методическим советом ОГАПОУ  «БСК»</w:t>
      </w:r>
    </w:p>
    <w:p w:rsidR="00C96840" w:rsidRPr="008C54D9" w:rsidRDefault="00F22F53" w:rsidP="00C96840">
      <w:pPr>
        <w:pStyle w:val="Style2"/>
        <w:widowControl/>
        <w:spacing w:before="106" w:line="240" w:lineRule="auto"/>
        <w:jc w:val="left"/>
        <w:rPr>
          <w:rStyle w:val="FontStyle11"/>
          <w:sz w:val="28"/>
          <w:szCs w:val="28"/>
        </w:rPr>
      </w:pPr>
      <w:r>
        <w:rPr>
          <w:rStyle w:val="FontStyle11"/>
          <w:sz w:val="28"/>
          <w:szCs w:val="28"/>
        </w:rPr>
        <w:t>Протокол № 1 от _______2019</w:t>
      </w:r>
      <w:r w:rsidR="00C96840" w:rsidRPr="008C54D9">
        <w:rPr>
          <w:rStyle w:val="FontStyle11"/>
          <w:sz w:val="28"/>
          <w:szCs w:val="28"/>
        </w:rPr>
        <w:t xml:space="preserve"> г.</w:t>
      </w:r>
    </w:p>
    <w:p w:rsidR="00C96840" w:rsidRPr="008C54D9" w:rsidRDefault="00C96840" w:rsidP="00C96840">
      <w:pPr>
        <w:pStyle w:val="Style2"/>
        <w:widowControl/>
        <w:spacing w:before="106" w:line="240" w:lineRule="auto"/>
        <w:jc w:val="left"/>
        <w:rPr>
          <w:rStyle w:val="FontStyle11"/>
          <w:sz w:val="28"/>
          <w:szCs w:val="28"/>
        </w:rPr>
      </w:pPr>
    </w:p>
    <w:p w:rsidR="00C96840" w:rsidRPr="008C54D9" w:rsidRDefault="00C96840" w:rsidP="00C96840">
      <w:pPr>
        <w:rPr>
          <w:sz w:val="28"/>
          <w:szCs w:val="28"/>
        </w:rPr>
      </w:pPr>
    </w:p>
    <w:p w:rsidR="00C96840" w:rsidRPr="008C54D9" w:rsidRDefault="00C96840" w:rsidP="00C96840">
      <w:pPr>
        <w:pStyle w:val="Style2"/>
        <w:widowControl/>
        <w:spacing w:before="106" w:line="240" w:lineRule="auto"/>
        <w:jc w:val="left"/>
        <w:rPr>
          <w:rStyle w:val="FontStyle11"/>
          <w:sz w:val="28"/>
          <w:szCs w:val="28"/>
        </w:rPr>
      </w:pPr>
      <w:r w:rsidRPr="008C54D9">
        <w:rPr>
          <w:sz w:val="28"/>
          <w:szCs w:val="28"/>
        </w:rPr>
        <w:t xml:space="preserve">Рассмотрено на педагогическом совете </w:t>
      </w:r>
      <w:r w:rsidRPr="008C54D9">
        <w:rPr>
          <w:rStyle w:val="FontStyle11"/>
          <w:sz w:val="28"/>
          <w:szCs w:val="28"/>
        </w:rPr>
        <w:t>ОГАПОУ  «БСК»</w:t>
      </w:r>
    </w:p>
    <w:p w:rsidR="00C96840" w:rsidRPr="008C54D9" w:rsidRDefault="00F22F53" w:rsidP="00C96840">
      <w:pPr>
        <w:pStyle w:val="Style2"/>
        <w:widowControl/>
        <w:spacing w:before="106" w:line="240" w:lineRule="auto"/>
        <w:jc w:val="left"/>
        <w:rPr>
          <w:rStyle w:val="FontStyle11"/>
          <w:sz w:val="28"/>
          <w:szCs w:val="28"/>
        </w:rPr>
      </w:pPr>
      <w:r>
        <w:rPr>
          <w:rStyle w:val="FontStyle11"/>
          <w:sz w:val="28"/>
          <w:szCs w:val="28"/>
        </w:rPr>
        <w:t>Протокол № 1 от _______2019</w:t>
      </w:r>
      <w:r w:rsidR="00C96840" w:rsidRPr="008C54D9">
        <w:rPr>
          <w:rStyle w:val="FontStyle11"/>
          <w:sz w:val="28"/>
          <w:szCs w:val="28"/>
        </w:rPr>
        <w:t xml:space="preserve"> г.</w:t>
      </w:r>
    </w:p>
    <w:p w:rsidR="00C96840" w:rsidRPr="008C54D9" w:rsidRDefault="00C96840" w:rsidP="00C96840">
      <w:pPr>
        <w:rPr>
          <w:rStyle w:val="FontStyle11"/>
          <w:sz w:val="28"/>
          <w:szCs w:val="28"/>
        </w:rPr>
      </w:pPr>
    </w:p>
    <w:p w:rsidR="00C96840" w:rsidRPr="008C54D9" w:rsidRDefault="00C96840" w:rsidP="00C96840">
      <w:pPr>
        <w:rPr>
          <w:rFonts w:ascii="Times New Roman" w:hAnsi="Times New Roman"/>
          <w:sz w:val="28"/>
          <w:szCs w:val="28"/>
        </w:rPr>
      </w:pPr>
    </w:p>
    <w:p w:rsidR="004A35BF" w:rsidRDefault="004A35BF" w:rsidP="00E158E1">
      <w:pPr>
        <w:spacing w:after="0" w:line="240" w:lineRule="auto"/>
        <w:jc w:val="center"/>
        <w:rPr>
          <w:rFonts w:ascii="Times New Roman" w:hAnsi="Times New Roman"/>
          <w:b/>
          <w:sz w:val="24"/>
          <w:szCs w:val="24"/>
        </w:rPr>
      </w:pPr>
    </w:p>
    <w:p w:rsidR="004A35BF" w:rsidRDefault="004A35BF" w:rsidP="00E158E1">
      <w:pPr>
        <w:spacing w:after="0" w:line="240" w:lineRule="auto"/>
        <w:jc w:val="center"/>
        <w:rPr>
          <w:rFonts w:ascii="Times New Roman" w:hAnsi="Times New Roman"/>
          <w:b/>
          <w:sz w:val="24"/>
          <w:szCs w:val="24"/>
        </w:rPr>
      </w:pPr>
    </w:p>
    <w:p w:rsidR="00E158E1" w:rsidRPr="00C96840" w:rsidRDefault="00E158E1" w:rsidP="00E158E1">
      <w:pPr>
        <w:spacing w:after="0" w:line="240" w:lineRule="auto"/>
        <w:jc w:val="center"/>
        <w:rPr>
          <w:rFonts w:ascii="Times New Roman" w:hAnsi="Times New Roman"/>
          <w:b/>
          <w:sz w:val="24"/>
          <w:szCs w:val="24"/>
        </w:rPr>
      </w:pPr>
      <w:r w:rsidRPr="00C96840">
        <w:rPr>
          <w:rFonts w:ascii="Times New Roman" w:hAnsi="Times New Roman"/>
          <w:b/>
          <w:sz w:val="24"/>
          <w:szCs w:val="24"/>
        </w:rPr>
        <w:lastRenderedPageBreak/>
        <w:t>СОДЕРЖАНИЕ</w:t>
      </w:r>
    </w:p>
    <w:p w:rsidR="00E158E1" w:rsidRPr="00A45F93" w:rsidRDefault="00E158E1" w:rsidP="00E158E1">
      <w:pPr>
        <w:spacing w:after="0" w:line="240" w:lineRule="auto"/>
        <w:rPr>
          <w:rFonts w:ascii="Times New Roman" w:hAnsi="Times New Roman"/>
          <w:b/>
          <w:i/>
          <w:sz w:val="24"/>
          <w:szCs w:val="24"/>
        </w:rPr>
      </w:pPr>
    </w:p>
    <w:tbl>
      <w:tblPr>
        <w:tblW w:w="0" w:type="auto"/>
        <w:tblLook w:val="01E0"/>
      </w:tblPr>
      <w:tblGrid>
        <w:gridCol w:w="7668"/>
        <w:gridCol w:w="1903"/>
      </w:tblGrid>
      <w:tr w:rsidR="00E158E1" w:rsidRPr="00306D31" w:rsidTr="002B7BE6">
        <w:tc>
          <w:tcPr>
            <w:tcW w:w="7668" w:type="dxa"/>
            <w:shd w:val="clear" w:color="auto" w:fill="auto"/>
          </w:tcPr>
          <w:p w:rsidR="00E158E1" w:rsidRPr="00306D31" w:rsidRDefault="00E158E1" w:rsidP="00E158E1">
            <w:pPr>
              <w:numPr>
                <w:ilvl w:val="0"/>
                <w:numId w:val="5"/>
              </w:numPr>
              <w:spacing w:after="0" w:line="240" w:lineRule="auto"/>
              <w:rPr>
                <w:rFonts w:ascii="Times New Roman" w:hAnsi="Times New Roman"/>
                <w:b/>
                <w:sz w:val="24"/>
                <w:szCs w:val="24"/>
              </w:rPr>
            </w:pPr>
            <w:r w:rsidRPr="00306D31">
              <w:rPr>
                <w:rFonts w:ascii="Times New Roman" w:hAnsi="Times New Roman"/>
                <w:b/>
                <w:sz w:val="24"/>
                <w:szCs w:val="24"/>
              </w:rPr>
              <w:t>ОБЩАЯ ХАРАКТЕРИСТИКА ПРОГРАММЫ УЧЕБНОЙ ДИСЦИПЛИНЫ</w:t>
            </w:r>
          </w:p>
          <w:p w:rsidR="00E158E1" w:rsidRPr="00306D31" w:rsidRDefault="00E158E1" w:rsidP="002B7BE6">
            <w:pPr>
              <w:spacing w:after="0" w:line="240" w:lineRule="auto"/>
              <w:rPr>
                <w:rFonts w:ascii="Times New Roman" w:hAnsi="Times New Roman"/>
                <w:b/>
                <w:sz w:val="24"/>
                <w:szCs w:val="24"/>
              </w:rPr>
            </w:pPr>
          </w:p>
        </w:tc>
        <w:tc>
          <w:tcPr>
            <w:tcW w:w="1903" w:type="dxa"/>
            <w:shd w:val="clear" w:color="auto" w:fill="auto"/>
          </w:tcPr>
          <w:p w:rsidR="00E158E1" w:rsidRPr="00306D31" w:rsidRDefault="00E158E1" w:rsidP="002B7BE6">
            <w:pPr>
              <w:spacing w:after="0" w:line="240" w:lineRule="auto"/>
              <w:rPr>
                <w:rFonts w:ascii="Times New Roman" w:hAnsi="Times New Roman"/>
                <w:b/>
                <w:sz w:val="24"/>
                <w:szCs w:val="24"/>
              </w:rPr>
            </w:pPr>
          </w:p>
        </w:tc>
      </w:tr>
      <w:tr w:rsidR="00E158E1" w:rsidRPr="00306D31" w:rsidTr="002B7BE6">
        <w:tc>
          <w:tcPr>
            <w:tcW w:w="7668" w:type="dxa"/>
            <w:shd w:val="clear" w:color="auto" w:fill="auto"/>
          </w:tcPr>
          <w:p w:rsidR="00E158E1" w:rsidRPr="00306D31" w:rsidRDefault="00E158E1" w:rsidP="00E158E1">
            <w:pPr>
              <w:numPr>
                <w:ilvl w:val="0"/>
                <w:numId w:val="5"/>
              </w:numPr>
              <w:spacing w:after="0" w:line="240" w:lineRule="auto"/>
              <w:rPr>
                <w:rFonts w:ascii="Times New Roman" w:hAnsi="Times New Roman"/>
                <w:b/>
                <w:sz w:val="24"/>
                <w:szCs w:val="24"/>
              </w:rPr>
            </w:pPr>
            <w:r w:rsidRPr="00306D31">
              <w:rPr>
                <w:rFonts w:ascii="Times New Roman" w:hAnsi="Times New Roman"/>
                <w:b/>
                <w:sz w:val="24"/>
                <w:szCs w:val="24"/>
              </w:rPr>
              <w:t>СТРУКТУРА УЧЕБНОЙ ДИСЦИПЛИНЫ</w:t>
            </w:r>
          </w:p>
          <w:p w:rsidR="00E158E1" w:rsidRPr="00306D31" w:rsidRDefault="00E158E1" w:rsidP="002B7BE6">
            <w:pPr>
              <w:spacing w:after="0" w:line="240" w:lineRule="auto"/>
              <w:rPr>
                <w:rFonts w:ascii="Times New Roman" w:hAnsi="Times New Roman"/>
                <w:b/>
                <w:sz w:val="24"/>
                <w:szCs w:val="24"/>
              </w:rPr>
            </w:pPr>
          </w:p>
        </w:tc>
        <w:tc>
          <w:tcPr>
            <w:tcW w:w="1903" w:type="dxa"/>
            <w:shd w:val="clear" w:color="auto" w:fill="auto"/>
          </w:tcPr>
          <w:p w:rsidR="00E158E1" w:rsidRPr="00306D31" w:rsidRDefault="00E158E1" w:rsidP="002B7BE6">
            <w:pPr>
              <w:spacing w:after="0" w:line="240" w:lineRule="auto"/>
              <w:rPr>
                <w:rFonts w:ascii="Times New Roman" w:hAnsi="Times New Roman"/>
                <w:b/>
                <w:sz w:val="24"/>
                <w:szCs w:val="24"/>
              </w:rPr>
            </w:pPr>
          </w:p>
        </w:tc>
      </w:tr>
      <w:tr w:rsidR="00E158E1" w:rsidRPr="00306D31" w:rsidTr="002B7BE6">
        <w:trPr>
          <w:trHeight w:val="670"/>
        </w:trPr>
        <w:tc>
          <w:tcPr>
            <w:tcW w:w="7668" w:type="dxa"/>
            <w:shd w:val="clear" w:color="auto" w:fill="auto"/>
          </w:tcPr>
          <w:p w:rsidR="00E158E1" w:rsidRPr="00306D31" w:rsidRDefault="00E158E1" w:rsidP="00E158E1">
            <w:pPr>
              <w:numPr>
                <w:ilvl w:val="0"/>
                <w:numId w:val="5"/>
              </w:numPr>
              <w:spacing w:after="0" w:line="240" w:lineRule="auto"/>
              <w:rPr>
                <w:rFonts w:ascii="Times New Roman" w:hAnsi="Times New Roman"/>
                <w:b/>
                <w:sz w:val="24"/>
                <w:szCs w:val="24"/>
              </w:rPr>
            </w:pPr>
            <w:r w:rsidRPr="00306D31">
              <w:rPr>
                <w:rFonts w:ascii="Times New Roman" w:hAnsi="Times New Roman"/>
                <w:b/>
                <w:sz w:val="24"/>
                <w:szCs w:val="24"/>
              </w:rPr>
              <w:t xml:space="preserve">УСЛОВИЯ РЕАЛИЗАЦИИ ПРОГРАММЫ </w:t>
            </w:r>
          </w:p>
        </w:tc>
        <w:tc>
          <w:tcPr>
            <w:tcW w:w="1903" w:type="dxa"/>
            <w:shd w:val="clear" w:color="auto" w:fill="auto"/>
          </w:tcPr>
          <w:p w:rsidR="00E158E1" w:rsidRPr="00306D31" w:rsidRDefault="00E158E1" w:rsidP="002B7BE6">
            <w:pPr>
              <w:spacing w:after="0" w:line="240" w:lineRule="auto"/>
              <w:rPr>
                <w:rFonts w:ascii="Times New Roman" w:hAnsi="Times New Roman"/>
                <w:b/>
                <w:sz w:val="24"/>
                <w:szCs w:val="24"/>
              </w:rPr>
            </w:pPr>
          </w:p>
        </w:tc>
      </w:tr>
      <w:tr w:rsidR="00E158E1" w:rsidRPr="00306D31" w:rsidTr="002B7BE6">
        <w:tc>
          <w:tcPr>
            <w:tcW w:w="7668" w:type="dxa"/>
            <w:shd w:val="clear" w:color="auto" w:fill="auto"/>
          </w:tcPr>
          <w:p w:rsidR="00E158E1" w:rsidRPr="00306D31" w:rsidRDefault="00E158E1" w:rsidP="00E158E1">
            <w:pPr>
              <w:numPr>
                <w:ilvl w:val="0"/>
                <w:numId w:val="5"/>
              </w:numPr>
              <w:spacing w:after="0" w:line="240" w:lineRule="auto"/>
              <w:rPr>
                <w:rFonts w:ascii="Times New Roman" w:hAnsi="Times New Roman"/>
                <w:b/>
                <w:sz w:val="24"/>
                <w:szCs w:val="24"/>
              </w:rPr>
            </w:pPr>
            <w:r w:rsidRPr="00306D31">
              <w:rPr>
                <w:rFonts w:ascii="Times New Roman" w:hAnsi="Times New Roman"/>
                <w:b/>
                <w:sz w:val="24"/>
                <w:szCs w:val="24"/>
              </w:rPr>
              <w:t>КОНТРОЛЬ И ОЦЕНКА РЕЗУЛЬТАТОВ ОСВОЕНИЯ УЧЕБНОЙ ДИСЦИПЛИНЫ</w:t>
            </w:r>
          </w:p>
          <w:p w:rsidR="00E158E1" w:rsidRPr="00306D31" w:rsidRDefault="00E158E1" w:rsidP="002B7BE6">
            <w:pPr>
              <w:spacing w:after="0" w:line="240" w:lineRule="auto"/>
              <w:rPr>
                <w:rFonts w:ascii="Times New Roman" w:hAnsi="Times New Roman"/>
                <w:b/>
                <w:sz w:val="24"/>
                <w:szCs w:val="24"/>
              </w:rPr>
            </w:pPr>
          </w:p>
        </w:tc>
        <w:tc>
          <w:tcPr>
            <w:tcW w:w="1903" w:type="dxa"/>
            <w:shd w:val="clear" w:color="auto" w:fill="auto"/>
          </w:tcPr>
          <w:p w:rsidR="00E158E1" w:rsidRPr="00306D31" w:rsidRDefault="00E158E1" w:rsidP="002B7BE6">
            <w:pPr>
              <w:spacing w:after="0" w:line="240" w:lineRule="auto"/>
              <w:rPr>
                <w:rFonts w:ascii="Times New Roman" w:hAnsi="Times New Roman"/>
                <w:b/>
                <w:sz w:val="24"/>
                <w:szCs w:val="24"/>
              </w:rPr>
            </w:pPr>
          </w:p>
        </w:tc>
      </w:tr>
      <w:tr w:rsidR="00E158E1" w:rsidRPr="00306D31" w:rsidTr="002B7BE6">
        <w:tc>
          <w:tcPr>
            <w:tcW w:w="7668" w:type="dxa"/>
            <w:shd w:val="clear" w:color="auto" w:fill="auto"/>
          </w:tcPr>
          <w:p w:rsidR="00E158E1" w:rsidRPr="00306D31" w:rsidRDefault="00E158E1" w:rsidP="00E158E1">
            <w:pPr>
              <w:numPr>
                <w:ilvl w:val="0"/>
                <w:numId w:val="5"/>
              </w:numPr>
              <w:spacing w:after="0" w:line="240" w:lineRule="auto"/>
              <w:rPr>
                <w:rFonts w:ascii="Times New Roman" w:hAnsi="Times New Roman"/>
                <w:b/>
                <w:sz w:val="24"/>
                <w:szCs w:val="24"/>
              </w:rPr>
            </w:pPr>
            <w:r w:rsidRPr="00306D31">
              <w:rPr>
                <w:rFonts w:ascii="Times New Roman" w:hAnsi="Times New Roman"/>
                <w:b/>
                <w:sz w:val="24"/>
                <w:szCs w:val="24"/>
              </w:rPr>
              <w:t>ВОЗМОЖНОСТИ ИСПОЛЬЗОВАНИЯ ПРОГРАММЫ В ДРУГИХ ПООП</w:t>
            </w:r>
          </w:p>
        </w:tc>
        <w:tc>
          <w:tcPr>
            <w:tcW w:w="1903" w:type="dxa"/>
            <w:shd w:val="clear" w:color="auto" w:fill="auto"/>
          </w:tcPr>
          <w:p w:rsidR="00E158E1" w:rsidRPr="00306D31" w:rsidRDefault="00E158E1" w:rsidP="002B7BE6">
            <w:pPr>
              <w:spacing w:after="0" w:line="240" w:lineRule="auto"/>
              <w:rPr>
                <w:rFonts w:ascii="Times New Roman" w:hAnsi="Times New Roman"/>
                <w:b/>
                <w:sz w:val="24"/>
                <w:szCs w:val="24"/>
              </w:rPr>
            </w:pPr>
          </w:p>
        </w:tc>
      </w:tr>
    </w:tbl>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bCs/>
          <w:i/>
          <w:sz w:val="24"/>
          <w:szCs w:val="24"/>
        </w:rPr>
      </w:pPr>
    </w:p>
    <w:p w:rsidR="00E158E1" w:rsidRPr="00A45F93" w:rsidRDefault="00E158E1" w:rsidP="00E158E1">
      <w:pPr>
        <w:rPr>
          <w:rFonts w:ascii="Times New Roman" w:hAnsi="Times New Roman"/>
          <w:b/>
          <w:i/>
          <w:sz w:val="24"/>
          <w:szCs w:val="24"/>
        </w:rPr>
      </w:pPr>
      <w:r w:rsidRPr="00A45F93">
        <w:rPr>
          <w:rFonts w:ascii="Times New Roman" w:hAnsi="Times New Roman"/>
          <w:b/>
          <w:i/>
          <w:sz w:val="24"/>
          <w:szCs w:val="24"/>
          <w:u w:val="single"/>
        </w:rPr>
        <w:br w:type="page"/>
      </w:r>
      <w:r w:rsidRPr="00A45F93">
        <w:rPr>
          <w:rFonts w:ascii="Times New Roman" w:hAnsi="Times New Roman"/>
          <w:b/>
          <w:i/>
          <w:sz w:val="24"/>
          <w:szCs w:val="24"/>
        </w:rPr>
        <w:lastRenderedPageBreak/>
        <w:t xml:space="preserve">1. ОБЩАЯ </w:t>
      </w:r>
      <w:r w:rsidR="00FF238E">
        <w:rPr>
          <w:rFonts w:ascii="Times New Roman" w:hAnsi="Times New Roman"/>
          <w:b/>
          <w:i/>
          <w:sz w:val="24"/>
          <w:szCs w:val="24"/>
        </w:rPr>
        <w:t xml:space="preserve">ХАРАКТЕРИСТИКА </w:t>
      </w:r>
      <w:r w:rsidRPr="00A45F93">
        <w:rPr>
          <w:rFonts w:ascii="Times New Roman" w:hAnsi="Times New Roman"/>
          <w:b/>
          <w:i/>
          <w:sz w:val="24"/>
          <w:szCs w:val="24"/>
        </w:rPr>
        <w:t>ПРОГРАММЫ УЧЕБНОЙ ДИСЦИПЛИНЫ</w:t>
      </w:r>
    </w:p>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sz w:val="24"/>
          <w:szCs w:val="24"/>
        </w:rPr>
      </w:pPr>
      <w:r w:rsidRPr="00A45F93">
        <w:rPr>
          <w:rFonts w:ascii="Times New Roman" w:hAnsi="Times New Roman"/>
          <w:b/>
          <w:sz w:val="24"/>
          <w:szCs w:val="24"/>
        </w:rPr>
        <w:t>1.1. Область применения программы</w:t>
      </w:r>
    </w:p>
    <w:p w:rsidR="00E158E1" w:rsidRPr="00A45F93" w:rsidRDefault="00203B2E" w:rsidP="00203B2E">
      <w:pPr>
        <w:spacing w:after="0" w:line="240" w:lineRule="auto"/>
        <w:ind w:firstLine="708"/>
        <w:jc w:val="both"/>
        <w:rPr>
          <w:rFonts w:ascii="Times New Roman" w:hAnsi="Times New Roman"/>
          <w:sz w:val="24"/>
          <w:szCs w:val="24"/>
        </w:rPr>
      </w:pPr>
      <w:r>
        <w:rPr>
          <w:rFonts w:ascii="Times New Roman" w:hAnsi="Times New Roman"/>
          <w:sz w:val="24"/>
          <w:szCs w:val="24"/>
        </w:rPr>
        <w:t>П</w:t>
      </w:r>
      <w:r w:rsidR="00E158E1" w:rsidRPr="00A45F93">
        <w:rPr>
          <w:rFonts w:ascii="Times New Roman" w:hAnsi="Times New Roman"/>
          <w:sz w:val="24"/>
          <w:szCs w:val="24"/>
        </w:rPr>
        <w:t>рограмма учебной дисциплины является частью примерной основной образовательной программы в соответствии с ФГОС СПО 08.02.03. «Производство неметаллических строительных изделий и конструкций»</w:t>
      </w:r>
    </w:p>
    <w:p w:rsidR="00E158E1" w:rsidRPr="00A45F93" w:rsidRDefault="00E158E1" w:rsidP="00E158E1">
      <w:pPr>
        <w:spacing w:after="0" w:line="240" w:lineRule="auto"/>
        <w:jc w:val="both"/>
        <w:rPr>
          <w:rFonts w:ascii="Times New Roman" w:hAnsi="Times New Roman"/>
          <w:sz w:val="24"/>
          <w:szCs w:val="24"/>
        </w:rPr>
      </w:pPr>
    </w:p>
    <w:p w:rsidR="00E158E1" w:rsidRPr="00A45F93" w:rsidRDefault="00E158E1" w:rsidP="00E158E1">
      <w:pPr>
        <w:pStyle w:val="Default"/>
        <w:jc w:val="both"/>
        <w:rPr>
          <w:bCs/>
        </w:rPr>
      </w:pPr>
      <w:r w:rsidRPr="00A45F93">
        <w:rPr>
          <w:b/>
        </w:rPr>
        <w:t>1.2. Место дисциплины в структуре основной профессиональной образовательной программы</w:t>
      </w:r>
      <w:r w:rsidRPr="00A45F93">
        <w:t xml:space="preserve">:  дисциплина входит в состав </w:t>
      </w:r>
      <w:r w:rsidRPr="00A45F93">
        <w:rPr>
          <w:bCs/>
        </w:rPr>
        <w:t>математического и общего</w:t>
      </w:r>
    </w:p>
    <w:p w:rsidR="00E158E1" w:rsidRPr="00A45F93" w:rsidRDefault="00E158E1" w:rsidP="00E158E1">
      <w:pPr>
        <w:pStyle w:val="Default"/>
        <w:jc w:val="both"/>
        <w:rPr>
          <w:bCs/>
        </w:rPr>
      </w:pPr>
      <w:r w:rsidRPr="00A45F93">
        <w:rPr>
          <w:bCs/>
        </w:rPr>
        <w:t xml:space="preserve"> естественнонаучного цикла.</w:t>
      </w:r>
    </w:p>
    <w:p w:rsidR="00E158E1" w:rsidRPr="00A45F93" w:rsidRDefault="00E158E1" w:rsidP="00E158E1">
      <w:pPr>
        <w:pStyle w:val="Default"/>
        <w:jc w:val="both"/>
        <w:rPr>
          <w:bCs/>
        </w:rPr>
      </w:pPr>
    </w:p>
    <w:p w:rsidR="00E158E1" w:rsidRPr="00A45F93" w:rsidRDefault="00E158E1" w:rsidP="00E158E1">
      <w:pPr>
        <w:spacing w:after="0" w:line="240" w:lineRule="auto"/>
        <w:rPr>
          <w:rFonts w:ascii="Times New Roman" w:hAnsi="Times New Roman"/>
          <w:b/>
          <w:sz w:val="24"/>
          <w:szCs w:val="24"/>
        </w:rPr>
      </w:pPr>
      <w:r w:rsidRPr="00A45F93">
        <w:rPr>
          <w:rFonts w:ascii="Times New Roman" w:hAnsi="Times New Roman"/>
          <w:b/>
          <w:sz w:val="24"/>
          <w:szCs w:val="24"/>
        </w:rPr>
        <w:t>1.3. Цель и планируемые результаты освоения дисциплины:</w:t>
      </w:r>
    </w:p>
    <w:p w:rsidR="00E158E1" w:rsidRPr="00A45F93" w:rsidRDefault="00E158E1" w:rsidP="00E158E1">
      <w:pPr>
        <w:spacing w:after="0" w:line="240" w:lineRule="auto"/>
        <w:rPr>
          <w:rFonts w:ascii="Times New Roman" w:hAnsi="Times New Roman"/>
          <w:b/>
          <w:sz w:val="24"/>
          <w:szCs w:val="24"/>
        </w:rPr>
      </w:pPr>
    </w:p>
    <w:p w:rsidR="00E158E1" w:rsidRPr="00A45F93" w:rsidRDefault="00E158E1" w:rsidP="00E158E1">
      <w:pPr>
        <w:spacing w:after="0" w:line="240" w:lineRule="auto"/>
        <w:rPr>
          <w:rFonts w:ascii="Times New Roman" w:hAnsi="Times New Roman"/>
          <w:sz w:val="24"/>
          <w:szCs w:val="24"/>
        </w:rPr>
      </w:pPr>
      <w:r w:rsidRPr="00A45F93">
        <w:rPr>
          <w:rFonts w:ascii="Times New Roman" w:hAnsi="Times New Roman"/>
          <w:sz w:val="24"/>
          <w:szCs w:val="24"/>
        </w:rPr>
        <w:t>В результате освоения дисциплины обучающийся должен уметь:</w:t>
      </w:r>
    </w:p>
    <w:p w:rsidR="00E158E1" w:rsidRPr="00A45F93" w:rsidRDefault="00E158E1" w:rsidP="00E158E1">
      <w:pPr>
        <w:pStyle w:val="ab"/>
        <w:numPr>
          <w:ilvl w:val="0"/>
          <w:numId w:val="2"/>
        </w:numPr>
        <w:spacing w:before="0" w:after="0"/>
      </w:pPr>
      <w:r w:rsidRPr="00A45F93">
        <w:t>осознавать взаимосвязь организмов и среды обитания;</w:t>
      </w:r>
    </w:p>
    <w:p w:rsidR="00E158E1" w:rsidRPr="00A45F93" w:rsidRDefault="00E158E1" w:rsidP="00E158E1">
      <w:pPr>
        <w:pStyle w:val="ab"/>
        <w:numPr>
          <w:ilvl w:val="0"/>
          <w:numId w:val="2"/>
        </w:numPr>
        <w:spacing w:before="0" w:after="0"/>
      </w:pPr>
      <w:r w:rsidRPr="00A45F93">
        <w:t xml:space="preserve">определять условия устойчивого состояния экосистем и причины </w:t>
      </w:r>
    </w:p>
    <w:p w:rsidR="00E158E1" w:rsidRPr="00A45F93" w:rsidRDefault="00E158E1" w:rsidP="00E158E1">
      <w:pPr>
        <w:pStyle w:val="ab"/>
        <w:spacing w:before="0" w:after="0"/>
        <w:ind w:left="1004"/>
      </w:pPr>
      <w:r w:rsidRPr="00A45F93">
        <w:t>возникновения   экологического кризиса;</w:t>
      </w:r>
    </w:p>
    <w:p w:rsidR="00E158E1" w:rsidRPr="00A45F93" w:rsidRDefault="00E158E1" w:rsidP="00E158E1">
      <w:pPr>
        <w:spacing w:after="0" w:line="240" w:lineRule="auto"/>
        <w:rPr>
          <w:rFonts w:ascii="Times New Roman" w:hAnsi="Times New Roman"/>
          <w:sz w:val="24"/>
          <w:szCs w:val="24"/>
        </w:rPr>
      </w:pPr>
    </w:p>
    <w:p w:rsidR="00E158E1" w:rsidRPr="00A45F93" w:rsidRDefault="00E158E1" w:rsidP="00E158E1">
      <w:pPr>
        <w:spacing w:after="0" w:line="240" w:lineRule="auto"/>
        <w:rPr>
          <w:rFonts w:ascii="Times New Roman" w:hAnsi="Times New Roman"/>
          <w:sz w:val="24"/>
          <w:szCs w:val="24"/>
        </w:rPr>
      </w:pPr>
      <w:r w:rsidRPr="00A45F93">
        <w:rPr>
          <w:rFonts w:ascii="Times New Roman" w:hAnsi="Times New Roman"/>
          <w:sz w:val="24"/>
          <w:szCs w:val="24"/>
        </w:rPr>
        <w:t>В результате освоения дисциплины обучающийся должен знать:</w:t>
      </w:r>
    </w:p>
    <w:p w:rsidR="00E158E1" w:rsidRPr="00A45F93" w:rsidRDefault="00E158E1" w:rsidP="00E158E1">
      <w:pPr>
        <w:pStyle w:val="ab"/>
        <w:numPr>
          <w:ilvl w:val="0"/>
          <w:numId w:val="3"/>
        </w:numPr>
        <w:spacing w:before="0" w:after="0"/>
        <w:ind w:left="993"/>
      </w:pPr>
      <w:r w:rsidRPr="00A45F93">
        <w:t>правовые вопросы экологической безопасности;</w:t>
      </w:r>
    </w:p>
    <w:p w:rsidR="00E158E1" w:rsidRPr="00A45F93" w:rsidRDefault="00E158E1" w:rsidP="00E158E1">
      <w:pPr>
        <w:pStyle w:val="ab"/>
        <w:numPr>
          <w:ilvl w:val="0"/>
          <w:numId w:val="3"/>
        </w:numPr>
        <w:spacing w:before="0" w:after="0"/>
        <w:ind w:left="993"/>
      </w:pPr>
      <w:r w:rsidRPr="00A45F93">
        <w:t>об экологических принципах рационального природопользования;</w:t>
      </w:r>
    </w:p>
    <w:p w:rsidR="00E158E1" w:rsidRPr="00A45F93" w:rsidRDefault="00E158E1" w:rsidP="00E158E1">
      <w:pPr>
        <w:pStyle w:val="ab"/>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993"/>
        <w:jc w:val="both"/>
        <w:rPr>
          <w:b/>
        </w:rPr>
      </w:pPr>
      <w:r w:rsidRPr="00A45F93">
        <w:t>задачи и цели природоохранных органов управления и надзора</w:t>
      </w:r>
    </w:p>
    <w:p w:rsidR="00E158E1" w:rsidRPr="00A45F93" w:rsidRDefault="00E158E1" w:rsidP="00E158E1">
      <w:pPr>
        <w:spacing w:after="0" w:line="240" w:lineRule="auto"/>
        <w:rPr>
          <w:rFonts w:ascii="Times New Roman" w:hAnsi="Times New Roman"/>
          <w:sz w:val="24"/>
          <w:szCs w:val="24"/>
        </w:rPr>
      </w:pPr>
    </w:p>
    <w:p w:rsidR="00E158E1" w:rsidRPr="00A45F93" w:rsidRDefault="00E158E1" w:rsidP="00E158E1">
      <w:pPr>
        <w:spacing w:after="0" w:line="240" w:lineRule="auto"/>
        <w:rPr>
          <w:rFonts w:ascii="Times New Roman" w:hAnsi="Times New Roman"/>
          <w:sz w:val="24"/>
          <w:szCs w:val="24"/>
        </w:rPr>
      </w:pPr>
      <w:r w:rsidRPr="00A45F93">
        <w:rPr>
          <w:rFonts w:ascii="Times New Roman" w:hAnsi="Times New Roman"/>
          <w:sz w:val="24"/>
          <w:szCs w:val="24"/>
        </w:rPr>
        <w:t xml:space="preserve">В результате освоения дисциплины </w:t>
      </w:r>
      <w:proofErr w:type="gramStart"/>
      <w:r w:rsidRPr="00A45F93">
        <w:rPr>
          <w:rFonts w:ascii="Times New Roman" w:hAnsi="Times New Roman"/>
          <w:sz w:val="24"/>
          <w:szCs w:val="24"/>
        </w:rPr>
        <w:t>обучающийся</w:t>
      </w:r>
      <w:proofErr w:type="gramEnd"/>
      <w:r w:rsidRPr="00A45F93">
        <w:rPr>
          <w:rFonts w:ascii="Times New Roman" w:hAnsi="Times New Roman"/>
          <w:sz w:val="24"/>
          <w:szCs w:val="24"/>
        </w:rPr>
        <w:t xml:space="preserve"> осваивает элементы компетенций:</w:t>
      </w:r>
    </w:p>
    <w:p w:rsidR="00E158E1" w:rsidRPr="00A45F93" w:rsidRDefault="00E158E1" w:rsidP="00E158E1">
      <w:pPr>
        <w:spacing w:after="0" w:line="240" w:lineRule="auto"/>
        <w:rPr>
          <w:rFonts w:ascii="Times New Roman" w:hAnsi="Times New Roman"/>
          <w:sz w:val="24"/>
          <w:szCs w:val="24"/>
        </w:rPr>
      </w:pPr>
    </w:p>
    <w:p w:rsidR="00E158E1" w:rsidRPr="00A45F93" w:rsidRDefault="00E158E1" w:rsidP="00E158E1">
      <w:pPr>
        <w:spacing w:after="0" w:line="240" w:lineRule="auto"/>
        <w:rPr>
          <w:rFonts w:ascii="Times New Roman" w:hAnsi="Times New Roman"/>
          <w:sz w:val="24"/>
          <w:szCs w:val="24"/>
        </w:rPr>
      </w:pPr>
      <w:r w:rsidRPr="00A45F93">
        <w:rPr>
          <w:rFonts w:ascii="Times New Roman" w:hAnsi="Times New Roman"/>
          <w:sz w:val="24"/>
          <w:szCs w:val="24"/>
        </w:rPr>
        <w:t>ПК 4.4. Планировать мероприятия по совершенствованию технологии изготовления продукции с целью снижения сырьевых и топливно-энергетических ресурсов</w:t>
      </w:r>
    </w:p>
    <w:p w:rsidR="00203B2E" w:rsidRPr="00203B2E" w:rsidRDefault="00203B2E" w:rsidP="00E158E1">
      <w:pPr>
        <w:spacing w:after="0" w:line="240" w:lineRule="auto"/>
        <w:rPr>
          <w:rFonts w:ascii="Times New Roman" w:hAnsi="Times New Roman"/>
          <w:bCs/>
          <w:sz w:val="24"/>
          <w:szCs w:val="24"/>
        </w:rPr>
      </w:pPr>
      <w:r>
        <w:rPr>
          <w:rFonts w:ascii="Times New Roman" w:hAnsi="Times New Roman"/>
          <w:sz w:val="24"/>
          <w:szCs w:val="24"/>
        </w:rPr>
        <w:t xml:space="preserve">ОК 02. </w:t>
      </w:r>
      <w:r w:rsidRPr="00203B2E">
        <w:rPr>
          <w:rFonts w:ascii="Times New Roman" w:hAnsi="Times New Roman"/>
          <w:sz w:val="24"/>
          <w:szCs w:val="24"/>
        </w:rPr>
        <w:t>Осуществлять поиск, анализ и интерпретацию информации, необходимой для выполнения задач профессиональной деятельности</w:t>
      </w:r>
    </w:p>
    <w:p w:rsidR="00E158E1" w:rsidRPr="00A45F93" w:rsidRDefault="00E158E1" w:rsidP="00E158E1">
      <w:pPr>
        <w:spacing w:after="0" w:line="240" w:lineRule="auto"/>
        <w:rPr>
          <w:rFonts w:ascii="Times New Roman" w:hAnsi="Times New Roman"/>
          <w:sz w:val="24"/>
          <w:szCs w:val="24"/>
        </w:rPr>
      </w:pPr>
      <w:r w:rsidRPr="00A45F93">
        <w:rPr>
          <w:rFonts w:ascii="Times New Roman" w:hAnsi="Times New Roman"/>
          <w:bCs/>
          <w:sz w:val="24"/>
          <w:szCs w:val="24"/>
        </w:rPr>
        <w:t>ОК 7.</w:t>
      </w:r>
      <w:r w:rsidRPr="00A45F93">
        <w:rPr>
          <w:rFonts w:ascii="Times New Roman" w:hAnsi="Times New Roman"/>
          <w:sz w:val="24"/>
          <w:szCs w:val="24"/>
        </w:rPr>
        <w:t xml:space="preserve"> Содействовать сохранению окружающей среды, ресурсосбережению, эффективно действовать в чрезвычайных ситуациях.</w:t>
      </w:r>
    </w:p>
    <w:p w:rsidR="00E158E1" w:rsidRPr="00A45F93" w:rsidRDefault="00E158E1" w:rsidP="00E158E1">
      <w:pPr>
        <w:spacing w:after="0" w:line="240" w:lineRule="auto"/>
        <w:rPr>
          <w:rFonts w:ascii="Times New Roman" w:hAnsi="Times New Roman"/>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4155"/>
        <w:gridCol w:w="3720"/>
      </w:tblGrid>
      <w:tr w:rsidR="00E158E1" w:rsidRPr="00306D31" w:rsidTr="002B7BE6">
        <w:trPr>
          <w:trHeight w:val="150"/>
        </w:trPr>
        <w:tc>
          <w:tcPr>
            <w:tcW w:w="1589" w:type="dxa"/>
            <w:vAlign w:val="center"/>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06D31">
              <w:rPr>
                <w:rFonts w:ascii="Times New Roman" w:hAnsi="Times New Roman"/>
                <w:sz w:val="24"/>
                <w:szCs w:val="24"/>
              </w:rPr>
              <w:t>Код</w:t>
            </w:r>
          </w:p>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306D31">
              <w:rPr>
                <w:rFonts w:ascii="Times New Roman" w:hAnsi="Times New Roman"/>
                <w:sz w:val="24"/>
                <w:szCs w:val="24"/>
              </w:rPr>
              <w:t>компетенции</w:t>
            </w:r>
          </w:p>
        </w:tc>
        <w:tc>
          <w:tcPr>
            <w:tcW w:w="4155" w:type="dxa"/>
            <w:vAlign w:val="center"/>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06D31">
              <w:rPr>
                <w:rFonts w:ascii="Times New Roman" w:hAnsi="Times New Roman"/>
                <w:sz w:val="24"/>
                <w:szCs w:val="24"/>
              </w:rPr>
              <w:t>Умения</w:t>
            </w:r>
          </w:p>
        </w:tc>
        <w:tc>
          <w:tcPr>
            <w:tcW w:w="3720" w:type="dxa"/>
            <w:vAlign w:val="center"/>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06D31">
              <w:rPr>
                <w:rFonts w:ascii="Times New Roman" w:hAnsi="Times New Roman"/>
                <w:sz w:val="24"/>
                <w:szCs w:val="24"/>
              </w:rPr>
              <w:t>Знания</w:t>
            </w:r>
          </w:p>
        </w:tc>
      </w:tr>
      <w:tr w:rsidR="00E158E1" w:rsidRPr="00306D31" w:rsidTr="002B7BE6">
        <w:trPr>
          <w:trHeight w:val="150"/>
        </w:trPr>
        <w:tc>
          <w:tcPr>
            <w:tcW w:w="1589" w:type="dxa"/>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06D31">
              <w:rPr>
                <w:rFonts w:ascii="Times New Roman" w:hAnsi="Times New Roman"/>
                <w:sz w:val="24"/>
                <w:szCs w:val="24"/>
              </w:rPr>
              <w:t>ПК</w:t>
            </w:r>
            <w:proofErr w:type="gramStart"/>
            <w:r w:rsidRPr="00306D31">
              <w:rPr>
                <w:rFonts w:ascii="Times New Roman" w:hAnsi="Times New Roman"/>
                <w:sz w:val="24"/>
                <w:szCs w:val="24"/>
              </w:rPr>
              <w:t>4</w:t>
            </w:r>
            <w:proofErr w:type="gramEnd"/>
            <w:r w:rsidRPr="00306D31">
              <w:rPr>
                <w:rFonts w:ascii="Times New Roman" w:hAnsi="Times New Roman"/>
                <w:sz w:val="24"/>
                <w:szCs w:val="24"/>
              </w:rPr>
              <w:t>.4</w:t>
            </w:r>
          </w:p>
        </w:tc>
        <w:tc>
          <w:tcPr>
            <w:tcW w:w="4155" w:type="dxa"/>
          </w:tcPr>
          <w:p w:rsidR="00E158E1" w:rsidRPr="00306D31" w:rsidRDefault="00E158E1" w:rsidP="002B7BE6">
            <w:pPr>
              <w:spacing w:after="0" w:line="240" w:lineRule="auto"/>
              <w:rPr>
                <w:rFonts w:ascii="Times New Roman" w:hAnsi="Times New Roman"/>
                <w:sz w:val="24"/>
                <w:szCs w:val="24"/>
              </w:rPr>
            </w:pPr>
            <w:r w:rsidRPr="00306D31">
              <w:rPr>
                <w:rFonts w:ascii="Times New Roman" w:hAnsi="Times New Roman"/>
                <w:sz w:val="24"/>
                <w:szCs w:val="24"/>
              </w:rPr>
              <w:t xml:space="preserve">определять условия устойчивого состояния экосистем и причины </w:t>
            </w:r>
          </w:p>
          <w:p w:rsidR="00E158E1" w:rsidRPr="00306D31" w:rsidRDefault="00E158E1" w:rsidP="002B7BE6">
            <w:pPr>
              <w:spacing w:after="0" w:line="240" w:lineRule="auto"/>
              <w:rPr>
                <w:rFonts w:ascii="Times New Roman" w:hAnsi="Times New Roman"/>
                <w:sz w:val="24"/>
                <w:szCs w:val="24"/>
              </w:rPr>
            </w:pPr>
            <w:r w:rsidRPr="00306D31">
              <w:rPr>
                <w:rFonts w:ascii="Times New Roman" w:hAnsi="Times New Roman"/>
                <w:sz w:val="24"/>
                <w:szCs w:val="24"/>
              </w:rPr>
              <w:t>возникновения   экологического кризиса;</w:t>
            </w:r>
          </w:p>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c>
          <w:tcPr>
            <w:tcW w:w="3720" w:type="dxa"/>
          </w:tcPr>
          <w:p w:rsidR="00E158E1" w:rsidRPr="00306D31" w:rsidRDefault="00E158E1" w:rsidP="002B7BE6">
            <w:pPr>
              <w:spacing w:after="0" w:line="240" w:lineRule="auto"/>
              <w:ind w:left="68"/>
              <w:rPr>
                <w:rFonts w:ascii="Times New Roman" w:hAnsi="Times New Roman"/>
                <w:sz w:val="24"/>
                <w:szCs w:val="24"/>
              </w:rPr>
            </w:pPr>
            <w:r w:rsidRPr="00306D31">
              <w:rPr>
                <w:rFonts w:ascii="Times New Roman" w:hAnsi="Times New Roman"/>
                <w:sz w:val="24"/>
                <w:szCs w:val="24"/>
              </w:rPr>
              <w:t>правовые вопросы экологической безопасности;</w:t>
            </w:r>
          </w:p>
          <w:p w:rsidR="00E158E1" w:rsidRPr="00306D31" w:rsidRDefault="00E158E1" w:rsidP="002B7BE6">
            <w:pPr>
              <w:spacing w:after="0" w:line="240" w:lineRule="auto"/>
              <w:ind w:left="68"/>
              <w:rPr>
                <w:rFonts w:ascii="Times New Roman" w:hAnsi="Times New Roman"/>
                <w:sz w:val="24"/>
                <w:szCs w:val="24"/>
              </w:rPr>
            </w:pPr>
            <w:r w:rsidRPr="00306D31">
              <w:rPr>
                <w:rFonts w:ascii="Times New Roman" w:hAnsi="Times New Roman"/>
                <w:sz w:val="24"/>
                <w:szCs w:val="24"/>
              </w:rPr>
              <w:t>об экологических принципах рационального природопользования;</w:t>
            </w:r>
          </w:p>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r>
      <w:tr w:rsidR="00FF238E" w:rsidRPr="00306D31" w:rsidTr="002B7BE6">
        <w:trPr>
          <w:trHeight w:val="150"/>
        </w:trPr>
        <w:tc>
          <w:tcPr>
            <w:tcW w:w="1589" w:type="dxa"/>
          </w:tcPr>
          <w:p w:rsidR="00FF238E" w:rsidRPr="00306D31" w:rsidRDefault="00FF238E"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ОК 02</w:t>
            </w:r>
          </w:p>
        </w:tc>
        <w:tc>
          <w:tcPr>
            <w:tcW w:w="4155" w:type="dxa"/>
          </w:tcPr>
          <w:p w:rsidR="00FF238E" w:rsidRPr="00306D31" w:rsidRDefault="00FF238E" w:rsidP="00FF238E">
            <w:pPr>
              <w:spacing w:after="0" w:line="240" w:lineRule="auto"/>
              <w:jc w:val="both"/>
              <w:rPr>
                <w:rFonts w:ascii="Times New Roman" w:hAnsi="Times New Roman"/>
                <w:sz w:val="24"/>
                <w:szCs w:val="24"/>
              </w:rPr>
            </w:pPr>
            <w:r w:rsidRPr="00306D31">
              <w:rPr>
                <w:rFonts w:ascii="Times New Roman" w:hAnsi="Times New Roman"/>
                <w:iCs/>
                <w:sz w:val="24"/>
                <w:szCs w:val="24"/>
              </w:rPr>
              <w:t xml:space="preserve">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w:t>
            </w:r>
            <w:proofErr w:type="gramStart"/>
            <w:r w:rsidRPr="00306D31">
              <w:rPr>
                <w:rFonts w:ascii="Times New Roman" w:hAnsi="Times New Roman"/>
                <w:iCs/>
                <w:sz w:val="24"/>
                <w:szCs w:val="24"/>
              </w:rPr>
              <w:t>значимое</w:t>
            </w:r>
            <w:proofErr w:type="gramEnd"/>
            <w:r w:rsidRPr="00306D31">
              <w:rPr>
                <w:rFonts w:ascii="Times New Roman" w:hAnsi="Times New Roman"/>
                <w:iCs/>
                <w:sz w:val="24"/>
                <w:szCs w:val="24"/>
              </w:rPr>
              <w:t xml:space="preserve"> в перечне информации; </w:t>
            </w:r>
            <w:r w:rsidRPr="00306D31">
              <w:rPr>
                <w:rFonts w:ascii="Times New Roman" w:hAnsi="Times New Roman"/>
                <w:iCs/>
                <w:sz w:val="24"/>
                <w:szCs w:val="24"/>
              </w:rPr>
              <w:lastRenderedPageBreak/>
              <w:t>оценивать практическую значимость результатов поиска; оформлять результаты поиска</w:t>
            </w:r>
          </w:p>
        </w:tc>
        <w:tc>
          <w:tcPr>
            <w:tcW w:w="3720" w:type="dxa"/>
          </w:tcPr>
          <w:p w:rsidR="00FF238E" w:rsidRPr="00306D31" w:rsidRDefault="00203B2E" w:rsidP="002B7BE6">
            <w:pPr>
              <w:spacing w:after="0" w:line="240" w:lineRule="auto"/>
              <w:ind w:left="68"/>
              <w:rPr>
                <w:rFonts w:ascii="Times New Roman" w:hAnsi="Times New Roman"/>
                <w:sz w:val="24"/>
                <w:szCs w:val="24"/>
              </w:rPr>
            </w:pPr>
            <w:r w:rsidRPr="00306D31">
              <w:rPr>
                <w:rFonts w:ascii="Times New Roman" w:hAnsi="Times New Roman"/>
                <w:iCs/>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E158E1" w:rsidRPr="00306D31" w:rsidTr="002B7BE6">
        <w:trPr>
          <w:trHeight w:val="150"/>
        </w:trPr>
        <w:tc>
          <w:tcPr>
            <w:tcW w:w="1589" w:type="dxa"/>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06D31">
              <w:rPr>
                <w:rFonts w:ascii="Times New Roman" w:hAnsi="Times New Roman"/>
                <w:bCs/>
                <w:sz w:val="24"/>
                <w:szCs w:val="24"/>
              </w:rPr>
              <w:lastRenderedPageBreak/>
              <w:t>ОК07</w:t>
            </w:r>
          </w:p>
        </w:tc>
        <w:tc>
          <w:tcPr>
            <w:tcW w:w="4155" w:type="dxa"/>
          </w:tcPr>
          <w:p w:rsidR="00E158E1" w:rsidRPr="00306D31" w:rsidRDefault="00E158E1" w:rsidP="002B7BE6">
            <w:pPr>
              <w:pStyle w:val="ab"/>
              <w:spacing w:before="0" w:after="0"/>
              <w:ind w:left="0"/>
            </w:pPr>
            <w:r w:rsidRPr="00306D31">
              <w:t>осознавать взаимосвязь организмов и среды обитания;</w:t>
            </w:r>
          </w:p>
          <w:p w:rsidR="00E158E1" w:rsidRPr="00306D31" w:rsidRDefault="00E158E1" w:rsidP="002B7BE6">
            <w:pPr>
              <w:suppressAutoHyphens/>
              <w:spacing w:after="0" w:line="240" w:lineRule="auto"/>
              <w:rPr>
                <w:rFonts w:ascii="Times New Roman" w:hAnsi="Times New Roman"/>
                <w:sz w:val="24"/>
                <w:szCs w:val="24"/>
              </w:rPr>
            </w:pPr>
          </w:p>
        </w:tc>
        <w:tc>
          <w:tcPr>
            <w:tcW w:w="3720" w:type="dxa"/>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306D31">
              <w:rPr>
                <w:rFonts w:ascii="Times New Roman" w:hAnsi="Times New Roman"/>
                <w:sz w:val="24"/>
                <w:szCs w:val="24"/>
              </w:rPr>
              <w:t>задачи и цели природоохранных органов управления и надзора</w:t>
            </w:r>
          </w:p>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c>
      </w:tr>
    </w:tbl>
    <w:p w:rsidR="00E158E1" w:rsidRPr="00A45F93" w:rsidRDefault="00E158E1" w:rsidP="00E158E1">
      <w:pPr>
        <w:rPr>
          <w:rFonts w:ascii="Times New Roman" w:hAnsi="Times New Roman"/>
          <w:b/>
          <w:sz w:val="24"/>
          <w:szCs w:val="24"/>
        </w:rPr>
      </w:pPr>
    </w:p>
    <w:p w:rsidR="00E158E1" w:rsidRPr="00A45F93" w:rsidRDefault="00E158E1" w:rsidP="00E158E1">
      <w:pPr>
        <w:rPr>
          <w:rFonts w:ascii="Times New Roman" w:hAnsi="Times New Roman"/>
          <w:b/>
          <w:sz w:val="24"/>
          <w:szCs w:val="24"/>
        </w:rPr>
      </w:pPr>
    </w:p>
    <w:p w:rsidR="00E158E1" w:rsidRPr="00A45F93" w:rsidRDefault="00E158E1" w:rsidP="00E158E1">
      <w:pPr>
        <w:rPr>
          <w:rFonts w:ascii="Times New Roman" w:hAnsi="Times New Roman"/>
          <w:b/>
          <w:sz w:val="24"/>
          <w:szCs w:val="24"/>
        </w:rPr>
      </w:pPr>
    </w:p>
    <w:p w:rsidR="00E158E1" w:rsidRPr="00A45F93" w:rsidRDefault="00E158E1" w:rsidP="00E158E1">
      <w:pPr>
        <w:rPr>
          <w:rFonts w:ascii="Times New Roman" w:hAnsi="Times New Roman"/>
          <w:b/>
          <w:sz w:val="24"/>
          <w:szCs w:val="24"/>
        </w:rPr>
      </w:pPr>
      <w:r w:rsidRPr="00A45F93">
        <w:rPr>
          <w:rFonts w:ascii="Times New Roman" w:hAnsi="Times New Roman"/>
          <w:b/>
          <w:sz w:val="24"/>
          <w:szCs w:val="24"/>
        </w:rPr>
        <w:t>2. СТРУКТУРА И СОДЕРЖАНИЕ УЧЕБНОЙ ДИСЦИПЛИНЫ</w:t>
      </w:r>
    </w:p>
    <w:p w:rsidR="00E158E1" w:rsidRPr="00A45F93" w:rsidRDefault="00E158E1" w:rsidP="00E158E1">
      <w:pPr>
        <w:rPr>
          <w:rFonts w:ascii="Times New Roman" w:hAnsi="Times New Roman"/>
          <w:b/>
          <w:sz w:val="24"/>
          <w:szCs w:val="24"/>
        </w:rPr>
      </w:pPr>
      <w:r w:rsidRPr="00A45F93">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7797"/>
        <w:gridCol w:w="1774"/>
      </w:tblGrid>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b/>
                <w:sz w:val="24"/>
                <w:szCs w:val="24"/>
              </w:rPr>
            </w:pPr>
            <w:r w:rsidRPr="00306D31">
              <w:rPr>
                <w:rFonts w:ascii="Times New Roman" w:hAnsi="Times New Roman"/>
                <w:b/>
                <w:sz w:val="24"/>
                <w:szCs w:val="24"/>
              </w:rPr>
              <w:t>Вид учебной работы</w:t>
            </w:r>
          </w:p>
        </w:tc>
        <w:tc>
          <w:tcPr>
            <w:tcW w:w="927" w:type="pct"/>
            <w:shd w:val="clear" w:color="auto" w:fill="auto"/>
            <w:vAlign w:val="center"/>
          </w:tcPr>
          <w:p w:rsidR="00E158E1" w:rsidRPr="00306D31" w:rsidRDefault="00E158E1" w:rsidP="002B7BE6">
            <w:pPr>
              <w:rPr>
                <w:rFonts w:ascii="Times New Roman" w:hAnsi="Times New Roman"/>
                <w:b/>
                <w:iCs/>
                <w:sz w:val="24"/>
                <w:szCs w:val="24"/>
              </w:rPr>
            </w:pPr>
            <w:r w:rsidRPr="00306D31">
              <w:rPr>
                <w:rFonts w:ascii="Times New Roman" w:hAnsi="Times New Roman"/>
                <w:b/>
                <w:iCs/>
                <w:sz w:val="24"/>
                <w:szCs w:val="24"/>
              </w:rPr>
              <w:t>Объем часов</w:t>
            </w:r>
          </w:p>
        </w:tc>
      </w:tr>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b/>
                <w:sz w:val="24"/>
                <w:szCs w:val="24"/>
              </w:rPr>
            </w:pPr>
            <w:r w:rsidRPr="00306D31">
              <w:rPr>
                <w:rFonts w:ascii="Times New Roman" w:hAnsi="Times New Roman"/>
                <w:b/>
                <w:sz w:val="24"/>
                <w:szCs w:val="24"/>
              </w:rPr>
              <w:t>Максимальная учебная нагрузка</w:t>
            </w:r>
          </w:p>
        </w:tc>
        <w:tc>
          <w:tcPr>
            <w:tcW w:w="927" w:type="pct"/>
            <w:shd w:val="clear" w:color="auto" w:fill="auto"/>
            <w:vAlign w:val="center"/>
          </w:tcPr>
          <w:p w:rsidR="00E158E1" w:rsidRPr="00306D31" w:rsidRDefault="00203B2E" w:rsidP="002B7BE6">
            <w:pPr>
              <w:rPr>
                <w:rFonts w:ascii="Times New Roman" w:hAnsi="Times New Roman"/>
                <w:iCs/>
                <w:sz w:val="24"/>
                <w:szCs w:val="24"/>
              </w:rPr>
            </w:pPr>
            <w:r>
              <w:rPr>
                <w:rFonts w:ascii="Times New Roman" w:hAnsi="Times New Roman"/>
                <w:iCs/>
                <w:sz w:val="24"/>
                <w:szCs w:val="24"/>
              </w:rPr>
              <w:t>42</w:t>
            </w:r>
          </w:p>
        </w:tc>
      </w:tr>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b/>
                <w:sz w:val="24"/>
                <w:szCs w:val="24"/>
              </w:rPr>
            </w:pPr>
            <w:r w:rsidRPr="00306D31">
              <w:rPr>
                <w:rFonts w:ascii="Times New Roman" w:hAnsi="Times New Roman"/>
                <w:b/>
                <w:sz w:val="24"/>
                <w:szCs w:val="24"/>
              </w:rPr>
              <w:t>Самостоятельная работа</w:t>
            </w:r>
          </w:p>
        </w:tc>
        <w:tc>
          <w:tcPr>
            <w:tcW w:w="927" w:type="pct"/>
            <w:shd w:val="clear" w:color="auto" w:fill="auto"/>
            <w:vAlign w:val="center"/>
          </w:tcPr>
          <w:p w:rsidR="00E158E1" w:rsidRPr="00306D31" w:rsidRDefault="00203B2E" w:rsidP="002B7BE6">
            <w:pPr>
              <w:rPr>
                <w:rFonts w:ascii="Times New Roman" w:hAnsi="Times New Roman"/>
                <w:iCs/>
                <w:sz w:val="24"/>
                <w:szCs w:val="24"/>
              </w:rPr>
            </w:pPr>
            <w:r>
              <w:rPr>
                <w:rFonts w:ascii="Times New Roman" w:hAnsi="Times New Roman"/>
                <w:iCs/>
                <w:sz w:val="24"/>
                <w:szCs w:val="24"/>
              </w:rPr>
              <w:t>2</w:t>
            </w:r>
          </w:p>
        </w:tc>
      </w:tr>
      <w:tr w:rsidR="00203B2E" w:rsidRPr="00306D31" w:rsidTr="002B7BE6">
        <w:trPr>
          <w:trHeight w:val="490"/>
        </w:trPr>
        <w:tc>
          <w:tcPr>
            <w:tcW w:w="4073" w:type="pct"/>
            <w:shd w:val="clear" w:color="auto" w:fill="auto"/>
            <w:vAlign w:val="center"/>
          </w:tcPr>
          <w:p w:rsidR="00203B2E" w:rsidRPr="00306D31" w:rsidRDefault="00E34698" w:rsidP="002B7BE6">
            <w:pPr>
              <w:rPr>
                <w:rFonts w:ascii="Times New Roman" w:hAnsi="Times New Roman"/>
                <w:b/>
                <w:sz w:val="24"/>
                <w:szCs w:val="24"/>
              </w:rPr>
            </w:pPr>
            <w:r>
              <w:rPr>
                <w:rFonts w:ascii="Times New Roman" w:hAnsi="Times New Roman"/>
                <w:b/>
                <w:sz w:val="24"/>
                <w:szCs w:val="24"/>
              </w:rPr>
              <w:t>Консультации</w:t>
            </w:r>
          </w:p>
        </w:tc>
        <w:tc>
          <w:tcPr>
            <w:tcW w:w="927" w:type="pct"/>
            <w:shd w:val="clear" w:color="auto" w:fill="auto"/>
            <w:vAlign w:val="center"/>
          </w:tcPr>
          <w:p w:rsidR="00203B2E" w:rsidRDefault="00546E65" w:rsidP="002B7BE6">
            <w:pPr>
              <w:rPr>
                <w:rFonts w:ascii="Times New Roman" w:hAnsi="Times New Roman"/>
                <w:iCs/>
                <w:sz w:val="24"/>
                <w:szCs w:val="24"/>
              </w:rPr>
            </w:pPr>
            <w:r>
              <w:rPr>
                <w:rFonts w:ascii="Times New Roman" w:hAnsi="Times New Roman"/>
                <w:iCs/>
                <w:sz w:val="24"/>
                <w:szCs w:val="24"/>
              </w:rPr>
              <w:t>4</w:t>
            </w:r>
          </w:p>
        </w:tc>
      </w:tr>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b/>
                <w:sz w:val="24"/>
                <w:szCs w:val="24"/>
              </w:rPr>
            </w:pPr>
            <w:r w:rsidRPr="00306D31">
              <w:rPr>
                <w:rFonts w:ascii="Times New Roman" w:hAnsi="Times New Roman"/>
                <w:b/>
                <w:sz w:val="24"/>
                <w:szCs w:val="24"/>
              </w:rPr>
              <w:t xml:space="preserve">Обязательная учебная нагрузка </w:t>
            </w:r>
          </w:p>
        </w:tc>
        <w:tc>
          <w:tcPr>
            <w:tcW w:w="927" w:type="pct"/>
            <w:shd w:val="clear" w:color="auto" w:fill="auto"/>
            <w:vAlign w:val="center"/>
          </w:tcPr>
          <w:p w:rsidR="00E158E1" w:rsidRPr="00306D31" w:rsidRDefault="00E158E1" w:rsidP="002B7BE6">
            <w:pPr>
              <w:rPr>
                <w:rFonts w:ascii="Times New Roman" w:hAnsi="Times New Roman"/>
                <w:iCs/>
                <w:sz w:val="24"/>
                <w:szCs w:val="24"/>
              </w:rPr>
            </w:pPr>
            <w:r w:rsidRPr="00306D31">
              <w:rPr>
                <w:rFonts w:ascii="Times New Roman" w:hAnsi="Times New Roman"/>
                <w:iCs/>
                <w:sz w:val="24"/>
                <w:szCs w:val="24"/>
              </w:rPr>
              <w:t>3</w:t>
            </w:r>
            <w:r w:rsidR="00203B2E">
              <w:rPr>
                <w:rFonts w:ascii="Times New Roman" w:hAnsi="Times New Roman"/>
                <w:iCs/>
                <w:sz w:val="24"/>
                <w:szCs w:val="24"/>
              </w:rPr>
              <w:t>6</w:t>
            </w:r>
          </w:p>
        </w:tc>
      </w:tr>
      <w:tr w:rsidR="00E158E1" w:rsidRPr="00306D31" w:rsidTr="002B7BE6">
        <w:trPr>
          <w:trHeight w:val="490"/>
        </w:trPr>
        <w:tc>
          <w:tcPr>
            <w:tcW w:w="5000" w:type="pct"/>
            <w:gridSpan w:val="2"/>
            <w:shd w:val="clear" w:color="auto" w:fill="auto"/>
            <w:vAlign w:val="center"/>
          </w:tcPr>
          <w:p w:rsidR="00E158E1" w:rsidRPr="00306D31" w:rsidRDefault="00E158E1" w:rsidP="002B7BE6">
            <w:pPr>
              <w:rPr>
                <w:rFonts w:ascii="Times New Roman" w:hAnsi="Times New Roman"/>
                <w:iCs/>
                <w:sz w:val="24"/>
                <w:szCs w:val="24"/>
              </w:rPr>
            </w:pPr>
            <w:r w:rsidRPr="00306D31">
              <w:rPr>
                <w:rFonts w:ascii="Times New Roman" w:hAnsi="Times New Roman"/>
                <w:sz w:val="24"/>
                <w:szCs w:val="24"/>
              </w:rPr>
              <w:t>в том числе:</w:t>
            </w:r>
          </w:p>
        </w:tc>
      </w:tr>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sz w:val="24"/>
                <w:szCs w:val="24"/>
              </w:rPr>
            </w:pPr>
            <w:r w:rsidRPr="00306D31">
              <w:rPr>
                <w:rFonts w:ascii="Times New Roman" w:hAnsi="Times New Roman"/>
                <w:sz w:val="24"/>
                <w:szCs w:val="24"/>
              </w:rPr>
              <w:t>теоретическое обучение</w:t>
            </w:r>
          </w:p>
        </w:tc>
        <w:tc>
          <w:tcPr>
            <w:tcW w:w="927" w:type="pct"/>
            <w:shd w:val="clear" w:color="auto" w:fill="auto"/>
            <w:vAlign w:val="center"/>
          </w:tcPr>
          <w:p w:rsidR="00E158E1" w:rsidRPr="00F00B9C" w:rsidRDefault="00352EB3" w:rsidP="002B7BE6">
            <w:pPr>
              <w:rPr>
                <w:rFonts w:ascii="Times New Roman" w:hAnsi="Times New Roman"/>
                <w:iCs/>
                <w:sz w:val="24"/>
                <w:szCs w:val="24"/>
              </w:rPr>
            </w:pPr>
            <w:r w:rsidRPr="00F00B9C">
              <w:rPr>
                <w:rFonts w:ascii="Times New Roman" w:hAnsi="Times New Roman"/>
                <w:iCs/>
                <w:sz w:val="24"/>
                <w:szCs w:val="24"/>
              </w:rPr>
              <w:t>20</w:t>
            </w:r>
          </w:p>
        </w:tc>
      </w:tr>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sz w:val="24"/>
                <w:szCs w:val="24"/>
              </w:rPr>
            </w:pPr>
            <w:r w:rsidRPr="00306D31">
              <w:rPr>
                <w:rFonts w:ascii="Times New Roman" w:hAnsi="Times New Roman"/>
                <w:sz w:val="24"/>
                <w:szCs w:val="24"/>
              </w:rPr>
              <w:t xml:space="preserve">лабораторные занятия </w:t>
            </w:r>
          </w:p>
        </w:tc>
        <w:tc>
          <w:tcPr>
            <w:tcW w:w="927" w:type="pct"/>
            <w:shd w:val="clear" w:color="auto" w:fill="auto"/>
            <w:vAlign w:val="center"/>
          </w:tcPr>
          <w:p w:rsidR="00E158E1" w:rsidRPr="00306D31" w:rsidRDefault="00E158E1" w:rsidP="002B7BE6">
            <w:pPr>
              <w:rPr>
                <w:rFonts w:ascii="Times New Roman" w:hAnsi="Times New Roman"/>
                <w:iCs/>
                <w:sz w:val="24"/>
                <w:szCs w:val="24"/>
              </w:rPr>
            </w:pPr>
          </w:p>
        </w:tc>
      </w:tr>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sz w:val="24"/>
                <w:szCs w:val="24"/>
              </w:rPr>
            </w:pPr>
            <w:r w:rsidRPr="00306D31">
              <w:rPr>
                <w:rFonts w:ascii="Times New Roman" w:hAnsi="Times New Roman"/>
                <w:sz w:val="24"/>
                <w:szCs w:val="24"/>
              </w:rPr>
              <w:t xml:space="preserve">практические занятия </w:t>
            </w:r>
          </w:p>
        </w:tc>
        <w:tc>
          <w:tcPr>
            <w:tcW w:w="927" w:type="pct"/>
            <w:shd w:val="clear" w:color="auto" w:fill="auto"/>
            <w:vAlign w:val="center"/>
          </w:tcPr>
          <w:p w:rsidR="00E158E1" w:rsidRPr="00F00B9C" w:rsidRDefault="00352EB3" w:rsidP="002B7BE6">
            <w:pPr>
              <w:rPr>
                <w:rFonts w:ascii="Times New Roman" w:hAnsi="Times New Roman"/>
                <w:iCs/>
                <w:sz w:val="24"/>
                <w:szCs w:val="24"/>
              </w:rPr>
            </w:pPr>
            <w:r>
              <w:rPr>
                <w:rFonts w:ascii="Times New Roman" w:hAnsi="Times New Roman"/>
                <w:iCs/>
                <w:sz w:val="24"/>
                <w:szCs w:val="24"/>
              </w:rPr>
              <w:t xml:space="preserve"> </w:t>
            </w:r>
            <w:r w:rsidRPr="00F00B9C">
              <w:rPr>
                <w:rFonts w:ascii="Times New Roman" w:hAnsi="Times New Roman"/>
                <w:iCs/>
                <w:sz w:val="24"/>
                <w:szCs w:val="24"/>
              </w:rPr>
              <w:t>1</w:t>
            </w:r>
            <w:r w:rsidR="00F22F53">
              <w:rPr>
                <w:rFonts w:ascii="Times New Roman" w:hAnsi="Times New Roman"/>
                <w:iCs/>
                <w:sz w:val="24"/>
                <w:szCs w:val="24"/>
              </w:rPr>
              <w:t>6</w:t>
            </w:r>
          </w:p>
        </w:tc>
      </w:tr>
      <w:tr w:rsidR="00E158E1" w:rsidRPr="00306D31" w:rsidTr="002B7BE6">
        <w:trPr>
          <w:trHeight w:val="490"/>
        </w:trPr>
        <w:tc>
          <w:tcPr>
            <w:tcW w:w="4073" w:type="pct"/>
            <w:shd w:val="clear" w:color="auto" w:fill="auto"/>
            <w:vAlign w:val="center"/>
          </w:tcPr>
          <w:p w:rsidR="00E158E1" w:rsidRPr="00306D31" w:rsidRDefault="00E158E1" w:rsidP="002B7BE6">
            <w:pPr>
              <w:rPr>
                <w:rFonts w:ascii="Times New Roman" w:hAnsi="Times New Roman"/>
                <w:sz w:val="24"/>
                <w:szCs w:val="24"/>
              </w:rPr>
            </w:pPr>
            <w:r w:rsidRPr="00306D31">
              <w:rPr>
                <w:rFonts w:ascii="Times New Roman" w:hAnsi="Times New Roman"/>
                <w:sz w:val="24"/>
                <w:szCs w:val="24"/>
              </w:rPr>
              <w:t>контрольная работа</w:t>
            </w:r>
          </w:p>
        </w:tc>
        <w:tc>
          <w:tcPr>
            <w:tcW w:w="927" w:type="pct"/>
            <w:shd w:val="clear" w:color="auto" w:fill="auto"/>
            <w:vAlign w:val="center"/>
          </w:tcPr>
          <w:p w:rsidR="00E158E1" w:rsidRPr="00306D31" w:rsidRDefault="00E158E1" w:rsidP="002B7BE6">
            <w:pPr>
              <w:rPr>
                <w:rFonts w:ascii="Times New Roman" w:hAnsi="Times New Roman"/>
                <w:iCs/>
                <w:sz w:val="24"/>
                <w:szCs w:val="24"/>
              </w:rPr>
            </w:pPr>
          </w:p>
        </w:tc>
      </w:tr>
      <w:tr w:rsidR="00E158E1" w:rsidRPr="00306D31" w:rsidTr="002B7BE6">
        <w:trPr>
          <w:trHeight w:val="490"/>
        </w:trPr>
        <w:tc>
          <w:tcPr>
            <w:tcW w:w="5000" w:type="pct"/>
            <w:gridSpan w:val="2"/>
            <w:shd w:val="clear" w:color="auto" w:fill="auto"/>
            <w:vAlign w:val="center"/>
          </w:tcPr>
          <w:p w:rsidR="00352EB3" w:rsidRDefault="00E158E1" w:rsidP="002B7BE6">
            <w:pPr>
              <w:rPr>
                <w:rFonts w:ascii="Times New Roman" w:hAnsi="Times New Roman"/>
                <w:b/>
                <w:iCs/>
                <w:sz w:val="24"/>
                <w:szCs w:val="24"/>
              </w:rPr>
            </w:pPr>
            <w:r w:rsidRPr="00306D31">
              <w:rPr>
                <w:rFonts w:ascii="Times New Roman" w:hAnsi="Times New Roman"/>
                <w:b/>
                <w:iCs/>
                <w:sz w:val="24"/>
                <w:szCs w:val="24"/>
              </w:rPr>
              <w:t>Промежуточная аттестация проводится в форме</w:t>
            </w:r>
            <w:r w:rsidR="00203B2E">
              <w:rPr>
                <w:rFonts w:ascii="Times New Roman" w:hAnsi="Times New Roman"/>
                <w:b/>
                <w:iCs/>
                <w:sz w:val="24"/>
                <w:szCs w:val="24"/>
              </w:rPr>
              <w:t xml:space="preserve"> дифференцированного зачета</w:t>
            </w:r>
            <w:r w:rsidR="00352EB3">
              <w:rPr>
                <w:rFonts w:ascii="Times New Roman" w:hAnsi="Times New Roman"/>
                <w:b/>
                <w:iCs/>
                <w:sz w:val="24"/>
                <w:szCs w:val="24"/>
              </w:rPr>
              <w:t xml:space="preserve"> </w:t>
            </w:r>
          </w:p>
          <w:p w:rsidR="00E158E1" w:rsidRPr="00306D31" w:rsidRDefault="00352EB3" w:rsidP="002B7BE6">
            <w:pPr>
              <w:rPr>
                <w:rFonts w:ascii="Times New Roman" w:hAnsi="Times New Roman"/>
                <w:b/>
                <w:iCs/>
                <w:sz w:val="24"/>
                <w:szCs w:val="24"/>
              </w:rPr>
            </w:pPr>
            <w:r>
              <w:rPr>
                <w:rFonts w:ascii="Times New Roman" w:hAnsi="Times New Roman"/>
                <w:b/>
                <w:iCs/>
                <w:sz w:val="24"/>
                <w:szCs w:val="24"/>
              </w:rPr>
              <w:t>( 5 семестр)</w:t>
            </w:r>
          </w:p>
        </w:tc>
      </w:tr>
    </w:tbl>
    <w:p w:rsidR="00E158E1" w:rsidRPr="00A45F93" w:rsidRDefault="00E158E1" w:rsidP="00E158E1">
      <w:pPr>
        <w:rPr>
          <w:rFonts w:ascii="Times New Roman" w:hAnsi="Times New Roman"/>
          <w:b/>
          <w:i/>
          <w:sz w:val="24"/>
          <w:szCs w:val="24"/>
        </w:rPr>
      </w:pPr>
    </w:p>
    <w:p w:rsidR="00E158E1" w:rsidRPr="00A45F93" w:rsidRDefault="00E158E1" w:rsidP="00E158E1">
      <w:pPr>
        <w:rPr>
          <w:rFonts w:ascii="Times New Roman" w:hAnsi="Times New Roman"/>
          <w:b/>
          <w:i/>
          <w:sz w:val="24"/>
          <w:szCs w:val="24"/>
        </w:rPr>
        <w:sectPr w:rsidR="00E158E1" w:rsidRPr="00A45F93" w:rsidSect="00215EE0">
          <w:footerReference w:type="default" r:id="rId8"/>
          <w:pgSz w:w="11906" w:h="16838"/>
          <w:pgMar w:top="1134" w:right="850" w:bottom="284" w:left="1701" w:header="708" w:footer="708" w:gutter="0"/>
          <w:cols w:space="720"/>
          <w:docGrid w:linePitch="299"/>
        </w:sectPr>
      </w:pPr>
    </w:p>
    <w:p w:rsidR="00E158E1" w:rsidRPr="00A45F93" w:rsidRDefault="00E158E1" w:rsidP="00E158E1">
      <w:pPr>
        <w:rPr>
          <w:rFonts w:ascii="Times New Roman" w:hAnsi="Times New Roman"/>
          <w:b/>
          <w:bCs/>
          <w:i/>
          <w:sz w:val="24"/>
          <w:szCs w:val="24"/>
        </w:rPr>
      </w:pPr>
      <w:r w:rsidRPr="00A45F93">
        <w:rPr>
          <w:rFonts w:ascii="Times New Roman" w:hAnsi="Times New Roman"/>
          <w:b/>
          <w:i/>
          <w:sz w:val="24"/>
          <w:szCs w:val="24"/>
        </w:rPr>
        <w:lastRenderedPageBreak/>
        <w:t xml:space="preserve">2.2. Тематический план и содержание учебной дисциплины </w:t>
      </w:r>
    </w:p>
    <w:p w:rsidR="00E158E1" w:rsidRPr="00A45F93" w:rsidRDefault="00E158E1" w:rsidP="00E158E1">
      <w:pPr>
        <w:rPr>
          <w:rFonts w:ascii="Times New Roman" w:hAnsi="Times New Roman"/>
          <w:b/>
          <w:bCs/>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7"/>
        <w:gridCol w:w="6644"/>
        <w:gridCol w:w="63"/>
        <w:gridCol w:w="1173"/>
        <w:gridCol w:w="2550"/>
        <w:gridCol w:w="1813"/>
      </w:tblGrid>
      <w:tr w:rsidR="00E158E1" w:rsidRPr="00D877D4" w:rsidTr="002B7BE6">
        <w:trPr>
          <w:trHeight w:val="20"/>
        </w:trPr>
        <w:tc>
          <w:tcPr>
            <w:tcW w:w="900"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Наименование разделов и тем</w:t>
            </w:r>
          </w:p>
        </w:tc>
        <w:tc>
          <w:tcPr>
            <w:tcW w:w="2246"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Содержание учебного материала и формы организации деятельности </w:t>
            </w:r>
            <w:proofErr w:type="gramStart"/>
            <w:r w:rsidRPr="00D877D4">
              <w:rPr>
                <w:rFonts w:ascii="Times New Roman" w:hAnsi="Times New Roman"/>
                <w:bCs/>
                <w:i/>
                <w:sz w:val="24"/>
                <w:szCs w:val="24"/>
              </w:rPr>
              <w:t>обучающихся</w:t>
            </w:r>
            <w:proofErr w:type="gramEnd"/>
          </w:p>
        </w:tc>
        <w:tc>
          <w:tcPr>
            <w:tcW w:w="393" w:type="pc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Уровень освоения</w:t>
            </w:r>
          </w:p>
        </w:tc>
        <w:tc>
          <w:tcPr>
            <w:tcW w:w="854"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Объем часов</w:t>
            </w:r>
          </w:p>
        </w:tc>
        <w:tc>
          <w:tcPr>
            <w:tcW w:w="607" w:type="pc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Осваиваемые элементы компетенций</w:t>
            </w:r>
          </w:p>
        </w:tc>
      </w:tr>
      <w:tr w:rsidR="00E158E1" w:rsidRPr="00D877D4" w:rsidTr="002B7BE6">
        <w:trPr>
          <w:trHeight w:val="20"/>
        </w:trPr>
        <w:tc>
          <w:tcPr>
            <w:tcW w:w="900"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854"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3</w:t>
            </w:r>
          </w:p>
        </w:tc>
        <w:tc>
          <w:tcPr>
            <w:tcW w:w="607" w:type="pct"/>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5000" w:type="pct"/>
            <w:gridSpan w:val="6"/>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Раздел 1. Природопользование. Охрана окружающей среды.</w:t>
            </w:r>
          </w:p>
        </w:tc>
      </w:tr>
      <w:tr w:rsidR="00E158E1" w:rsidRPr="00D877D4" w:rsidTr="002B7BE6">
        <w:trPr>
          <w:trHeight w:val="20"/>
        </w:trPr>
        <w:tc>
          <w:tcPr>
            <w:tcW w:w="900" w:type="pct"/>
            <w:vMerge w:val="restart"/>
            <w:shd w:val="clear" w:color="auto" w:fill="auto"/>
          </w:tcPr>
          <w:p w:rsidR="00E158E1" w:rsidRPr="00D877D4" w:rsidRDefault="00E158E1" w:rsidP="002B7BE6">
            <w:pPr>
              <w:spacing w:after="0" w:line="240" w:lineRule="auto"/>
              <w:rPr>
                <w:rFonts w:ascii="Times New Roman" w:hAnsi="Times New Roman"/>
                <w:bCs/>
                <w:sz w:val="24"/>
                <w:szCs w:val="24"/>
              </w:rPr>
            </w:pPr>
            <w:r w:rsidRPr="00D877D4">
              <w:rPr>
                <w:rFonts w:ascii="Times New Roman" w:hAnsi="Times New Roman"/>
                <w:bCs/>
                <w:sz w:val="24"/>
                <w:szCs w:val="24"/>
              </w:rPr>
              <w:t>Тема 1.</w:t>
            </w:r>
            <w:r w:rsidRPr="00D877D4">
              <w:rPr>
                <w:rFonts w:ascii="Times New Roman" w:hAnsi="Times New Roman"/>
                <w:sz w:val="24"/>
                <w:szCs w:val="24"/>
              </w:rPr>
              <w:t xml:space="preserve"> 1. Антропогенное воздействие на природу. Экологические кризисы и катастрофы</w:t>
            </w:r>
          </w:p>
          <w:p w:rsidR="00E158E1" w:rsidRPr="00D877D4" w:rsidRDefault="00E158E1" w:rsidP="002B7BE6">
            <w:pPr>
              <w:spacing w:after="0" w:line="240" w:lineRule="auto"/>
              <w:rPr>
                <w:rFonts w:ascii="Times New Roman" w:hAnsi="Times New Roman"/>
                <w:bCs/>
                <w:i/>
                <w:sz w:val="24"/>
                <w:szCs w:val="24"/>
              </w:rPr>
            </w:pPr>
          </w:p>
        </w:tc>
        <w:tc>
          <w:tcPr>
            <w:tcW w:w="2246"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393" w:type="pct"/>
          </w:tcPr>
          <w:p w:rsidR="00E158E1" w:rsidRPr="00D877D4" w:rsidRDefault="00E158E1" w:rsidP="002B7BE6">
            <w:pPr>
              <w:spacing w:after="0" w:line="240" w:lineRule="auto"/>
              <w:rPr>
                <w:rFonts w:ascii="Times New Roman" w:hAnsi="Times New Roman"/>
                <w:bCs/>
                <w:i/>
                <w:sz w:val="24"/>
                <w:szCs w:val="24"/>
              </w:rPr>
            </w:pPr>
          </w:p>
        </w:tc>
        <w:tc>
          <w:tcPr>
            <w:tcW w:w="854" w:type="pct"/>
            <w:vMerge w:val="restart"/>
            <w:shd w:val="clear" w:color="auto" w:fill="auto"/>
            <w:vAlign w:val="center"/>
          </w:tcPr>
          <w:p w:rsidR="00E158E1" w:rsidRPr="00D877D4" w:rsidRDefault="00E34698" w:rsidP="002B7BE6">
            <w:pPr>
              <w:spacing w:after="0" w:line="240" w:lineRule="auto"/>
              <w:rPr>
                <w:rFonts w:ascii="Times New Roman" w:hAnsi="Times New Roman"/>
                <w:bCs/>
                <w:i/>
                <w:sz w:val="24"/>
                <w:szCs w:val="24"/>
              </w:rPr>
            </w:pPr>
            <w:r w:rsidRPr="00D877D4">
              <w:rPr>
                <w:rFonts w:ascii="Times New Roman" w:hAnsi="Times New Roman"/>
                <w:i/>
                <w:sz w:val="24"/>
                <w:szCs w:val="24"/>
              </w:rPr>
              <w:t>1</w:t>
            </w:r>
          </w:p>
        </w:tc>
        <w:tc>
          <w:tcPr>
            <w:tcW w:w="607" w:type="pct"/>
            <w:vMerge w:val="restart"/>
          </w:tcPr>
          <w:p w:rsidR="00E158E1" w:rsidRPr="00D877D4" w:rsidRDefault="00E158E1" w:rsidP="002B7BE6">
            <w:pPr>
              <w:spacing w:after="0" w:line="240" w:lineRule="auto"/>
              <w:rPr>
                <w:rFonts w:ascii="Times New Roman" w:hAnsi="Times New Roman"/>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246" w:type="pct"/>
            <w:gridSpan w:val="2"/>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1.</w:t>
            </w:r>
            <w:r w:rsidRPr="00D877D4">
              <w:rPr>
                <w:b w:val="0"/>
                <w:i/>
                <w:sz w:val="24"/>
                <w:szCs w:val="24"/>
              </w:rPr>
              <w:t xml:space="preserve"> </w:t>
            </w:r>
            <w:r w:rsidRPr="00D877D4">
              <w:rPr>
                <w:b w:val="0"/>
                <w:sz w:val="24"/>
                <w:szCs w:val="24"/>
              </w:rPr>
              <w:t>Хозяйственная деятельность человека и ее воздействие на природу. Понятие «охрана природы» и его составляющие. Роль человеческого фактора в решении проблем экологии.</w:t>
            </w:r>
          </w:p>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Понятие экологического кризиса. Основные причины экологического кризиса.</w:t>
            </w:r>
          </w:p>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Прогнозирование. Понятие экологической катастрофы. Причины и виды экологических катастроф.</w:t>
            </w:r>
            <w:r w:rsidRPr="00D877D4">
              <w:rPr>
                <w:b w:val="0"/>
                <w:i/>
                <w:sz w:val="24"/>
                <w:szCs w:val="24"/>
              </w:rPr>
              <w:t xml:space="preserve"> </w:t>
            </w:r>
          </w:p>
        </w:tc>
        <w:tc>
          <w:tcPr>
            <w:tcW w:w="393" w:type="pct"/>
          </w:tcPr>
          <w:p w:rsidR="00E158E1" w:rsidRPr="00D877D4" w:rsidRDefault="00E158E1" w:rsidP="007631F3">
            <w:pPr>
              <w:spacing w:after="0" w:line="240" w:lineRule="auto"/>
              <w:rPr>
                <w:rFonts w:ascii="Times New Roman" w:hAnsi="Times New Roman"/>
                <w:bCs/>
                <w:i/>
                <w:sz w:val="24"/>
                <w:szCs w:val="24"/>
              </w:rPr>
            </w:pPr>
          </w:p>
        </w:tc>
        <w:tc>
          <w:tcPr>
            <w:tcW w:w="854" w:type="pct"/>
            <w:vMerge/>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i/>
                <w:sz w:val="24"/>
                <w:szCs w:val="24"/>
              </w:rPr>
            </w:pPr>
            <w:r w:rsidRPr="00D877D4">
              <w:rPr>
                <w:rFonts w:ascii="Times New Roman" w:hAnsi="Times New Roman"/>
                <w:bCs/>
                <w:i/>
                <w:sz w:val="24"/>
                <w:szCs w:val="24"/>
              </w:rPr>
              <w:t xml:space="preserve">Тематика практических занятий и лабораторных работ </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sz w:val="24"/>
                <w:szCs w:val="24"/>
              </w:rPr>
              <w:t>Глобальные проблемы экологии</w:t>
            </w:r>
          </w:p>
        </w:tc>
        <w:tc>
          <w:tcPr>
            <w:tcW w:w="854" w:type="pct"/>
            <w:shd w:val="clear" w:color="auto" w:fill="auto"/>
            <w:vAlign w:val="center"/>
          </w:tcPr>
          <w:p w:rsidR="00E158E1" w:rsidRPr="00D877D4" w:rsidRDefault="00B8201C" w:rsidP="002B7BE6">
            <w:pPr>
              <w:spacing w:after="0" w:line="240" w:lineRule="auto"/>
              <w:rPr>
                <w:rFonts w:ascii="Times New Roman" w:hAnsi="Times New Roman"/>
                <w:i/>
                <w:sz w:val="24"/>
                <w:szCs w:val="24"/>
              </w:rPr>
            </w:pPr>
            <w:r w:rsidRPr="00D877D4">
              <w:rPr>
                <w:rFonts w:ascii="Times New Roman" w:hAnsi="Times New Roman"/>
                <w:i/>
                <w:sz w:val="24"/>
                <w:szCs w:val="24"/>
              </w:rPr>
              <w:t>1</w:t>
            </w:r>
          </w:p>
        </w:tc>
        <w:tc>
          <w:tcPr>
            <w:tcW w:w="607" w:type="pct"/>
            <w:vMerge/>
          </w:tcPr>
          <w:p w:rsidR="00E158E1" w:rsidRPr="00D877D4" w:rsidRDefault="00E158E1" w:rsidP="002B7BE6">
            <w:pPr>
              <w:spacing w:after="0" w:line="240" w:lineRule="auto"/>
              <w:rPr>
                <w:rFonts w:ascii="Times New Roman" w:hAnsi="Times New Roman"/>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6E1713" w:rsidP="002B7BE6">
            <w:pPr>
              <w:spacing w:after="0" w:line="240" w:lineRule="auto"/>
              <w:rPr>
                <w:rFonts w:ascii="Times New Roman" w:hAnsi="Times New Roman"/>
                <w:bCs/>
                <w:i/>
                <w:sz w:val="24"/>
                <w:szCs w:val="24"/>
              </w:rPr>
            </w:pPr>
            <w:r w:rsidRPr="00D877D4">
              <w:rPr>
                <w:rFonts w:ascii="Times New Roman" w:hAnsi="Times New Roman"/>
                <w:bCs/>
                <w:i/>
                <w:sz w:val="24"/>
                <w:szCs w:val="24"/>
              </w:rPr>
              <w:t>-</w:t>
            </w:r>
          </w:p>
        </w:tc>
        <w:tc>
          <w:tcPr>
            <w:tcW w:w="607" w:type="pct"/>
            <w:vMerge/>
          </w:tcPr>
          <w:p w:rsidR="00E158E1" w:rsidRPr="00D877D4" w:rsidRDefault="00E158E1" w:rsidP="002B7BE6">
            <w:pPr>
              <w:spacing w:after="0" w:line="240" w:lineRule="auto"/>
              <w:rPr>
                <w:rFonts w:ascii="Times New Roman" w:hAnsi="Times New Roman"/>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2B7BE6">
            <w:pPr>
              <w:pStyle w:val="1"/>
              <w:spacing w:before="0" w:after="0"/>
              <w:rPr>
                <w:b w:val="0"/>
                <w:sz w:val="24"/>
                <w:szCs w:val="24"/>
              </w:rPr>
            </w:pPr>
            <w:r w:rsidRPr="00D877D4">
              <w:rPr>
                <w:b w:val="0"/>
                <w:sz w:val="24"/>
                <w:szCs w:val="24"/>
              </w:rPr>
              <w:t xml:space="preserve">Тема 1.2 Природные ресурсы и принципы рационального природопользования </w:t>
            </w:r>
          </w:p>
          <w:p w:rsidR="00E158E1" w:rsidRPr="00D877D4" w:rsidRDefault="00E158E1" w:rsidP="002B7BE6">
            <w:pPr>
              <w:spacing w:after="0" w:line="240" w:lineRule="auto"/>
              <w:rPr>
                <w:rFonts w:ascii="Times New Roman" w:hAnsi="Times New Roman"/>
                <w:bCs/>
                <w:i/>
                <w:sz w:val="24"/>
                <w:szCs w:val="24"/>
              </w:rPr>
            </w:pPr>
          </w:p>
        </w:tc>
        <w:tc>
          <w:tcPr>
            <w:tcW w:w="2246"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Содержание учебного материала </w:t>
            </w:r>
          </w:p>
        </w:tc>
        <w:tc>
          <w:tcPr>
            <w:tcW w:w="393" w:type="pct"/>
          </w:tcPr>
          <w:p w:rsidR="00E158E1" w:rsidRPr="00D877D4" w:rsidRDefault="00E158E1" w:rsidP="002B7BE6">
            <w:pPr>
              <w:spacing w:after="0" w:line="240" w:lineRule="auto"/>
              <w:rPr>
                <w:rFonts w:ascii="Times New Roman" w:hAnsi="Times New Roman"/>
                <w:bCs/>
                <w:i/>
                <w:sz w:val="24"/>
                <w:szCs w:val="24"/>
              </w:rPr>
            </w:pPr>
          </w:p>
        </w:tc>
        <w:tc>
          <w:tcPr>
            <w:tcW w:w="854" w:type="pct"/>
            <w:vMerge w:val="restart"/>
            <w:shd w:val="clear" w:color="auto" w:fill="auto"/>
            <w:vAlign w:val="center"/>
          </w:tcPr>
          <w:p w:rsidR="00E158E1" w:rsidRPr="00D877D4" w:rsidRDefault="00E34698" w:rsidP="002B7BE6">
            <w:pPr>
              <w:spacing w:after="0" w:line="240" w:lineRule="auto"/>
              <w:rPr>
                <w:rFonts w:ascii="Times New Roman" w:hAnsi="Times New Roman"/>
                <w:i/>
                <w:sz w:val="24"/>
                <w:szCs w:val="24"/>
              </w:rPr>
            </w:pPr>
            <w:r w:rsidRPr="00D877D4">
              <w:rPr>
                <w:rFonts w:ascii="Times New Roman" w:hAnsi="Times New Roman"/>
                <w:i/>
                <w:sz w:val="24"/>
                <w:szCs w:val="24"/>
              </w:rPr>
              <w:t>1</w:t>
            </w:r>
          </w:p>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246" w:type="pct"/>
            <w:gridSpan w:val="2"/>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38"/>
              <w:rPr>
                <w:b w:val="0"/>
                <w:sz w:val="24"/>
                <w:szCs w:val="24"/>
              </w:rPr>
            </w:pPr>
            <w:r w:rsidRPr="00D877D4">
              <w:rPr>
                <w:b w:val="0"/>
                <w:sz w:val="24"/>
                <w:szCs w:val="24"/>
              </w:rPr>
              <w:t>1.  Природные ресурсы и их классификация.</w:t>
            </w:r>
          </w:p>
          <w:p w:rsidR="00E158E1" w:rsidRPr="00D877D4" w:rsidRDefault="00E158E1" w:rsidP="00E158E1">
            <w:pPr>
              <w:pStyle w:val="1"/>
              <w:keepNext/>
              <w:numPr>
                <w:ilvl w:val="0"/>
                <w:numId w:val="1"/>
              </w:numPr>
              <w:suppressAutoHyphens/>
              <w:autoSpaceDE w:val="0"/>
              <w:spacing w:before="0" w:beforeAutospacing="0" w:after="0" w:afterAutospacing="0"/>
              <w:ind w:left="0" w:firstLine="38"/>
              <w:rPr>
                <w:b w:val="0"/>
                <w:sz w:val="24"/>
                <w:szCs w:val="24"/>
              </w:rPr>
            </w:pPr>
            <w:r w:rsidRPr="00D877D4">
              <w:rPr>
                <w:b w:val="0"/>
                <w:sz w:val="24"/>
                <w:szCs w:val="24"/>
              </w:rPr>
              <w:t>Проблемы использования и воспроизводства природных ресурсов, их взаимосвязь с размещением производства.</w:t>
            </w:r>
          </w:p>
        </w:tc>
        <w:tc>
          <w:tcPr>
            <w:tcW w:w="393" w:type="pct"/>
          </w:tcPr>
          <w:p w:rsidR="00E158E1" w:rsidRPr="00D877D4" w:rsidRDefault="00E158E1" w:rsidP="002B7BE6">
            <w:pPr>
              <w:spacing w:after="0" w:line="240" w:lineRule="auto"/>
              <w:rPr>
                <w:rFonts w:ascii="Times New Roman" w:hAnsi="Times New Roman"/>
                <w:bCs/>
                <w:i/>
                <w:sz w:val="24"/>
                <w:szCs w:val="24"/>
              </w:rPr>
            </w:pPr>
          </w:p>
        </w:tc>
        <w:tc>
          <w:tcPr>
            <w:tcW w:w="854" w:type="pct"/>
            <w:vMerge/>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Природные ресурсы и рациональное природопользование</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6E1713" w:rsidP="002B7BE6">
            <w:pPr>
              <w:spacing w:after="0" w:line="240" w:lineRule="auto"/>
              <w:rPr>
                <w:rFonts w:ascii="Times New Roman" w:hAnsi="Times New Roman"/>
                <w:bCs/>
                <w:i/>
                <w:sz w:val="24"/>
                <w:szCs w:val="24"/>
              </w:rPr>
            </w:pPr>
            <w:r w:rsidRPr="00D877D4">
              <w:rPr>
                <w:rFonts w:ascii="Times New Roman" w:hAnsi="Times New Roman"/>
                <w:bCs/>
                <w:i/>
                <w:sz w:val="24"/>
                <w:szCs w:val="24"/>
              </w:rPr>
              <w:t>-</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Тема</w:t>
            </w:r>
            <w:proofErr w:type="gramStart"/>
            <w:r w:rsidRPr="00D877D4">
              <w:rPr>
                <w:b w:val="0"/>
                <w:sz w:val="24"/>
                <w:szCs w:val="24"/>
              </w:rPr>
              <w:t>1</w:t>
            </w:r>
            <w:proofErr w:type="gramEnd"/>
            <w:r w:rsidRPr="00D877D4">
              <w:rPr>
                <w:b w:val="0"/>
                <w:sz w:val="24"/>
                <w:szCs w:val="24"/>
              </w:rPr>
              <w:t>.3.Рациональное      использование атмосферы,</w:t>
            </w:r>
          </w:p>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 xml:space="preserve"> её охрана</w:t>
            </w:r>
          </w:p>
        </w:tc>
        <w:tc>
          <w:tcPr>
            <w:tcW w:w="2246"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393" w:type="pct"/>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284"/>
              <w:rPr>
                <w:b w:val="0"/>
                <w:sz w:val="24"/>
                <w:szCs w:val="24"/>
              </w:rPr>
            </w:pPr>
          </w:p>
        </w:tc>
        <w:tc>
          <w:tcPr>
            <w:tcW w:w="2246"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Строение и газовый состав атмосферы. Баланс газов в атмосфере. Последствие загрязнение и нарушения  газового баланса атмосферы. Химические и фотохимические превращения вредных веществ в атмосфере.</w:t>
            </w:r>
          </w:p>
        </w:tc>
        <w:tc>
          <w:tcPr>
            <w:tcW w:w="393" w:type="pct"/>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34698"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lastRenderedPageBreak/>
              <w:t>Охрана воздушной среды</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p w:rsidR="00B8201C"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lastRenderedPageBreak/>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Тема 1.4.</w:t>
            </w:r>
          </w:p>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Рациональное использование водных ресурсов, их охрана</w:t>
            </w:r>
          </w:p>
          <w:p w:rsidR="00E158E1" w:rsidRPr="00D877D4" w:rsidRDefault="00E158E1" w:rsidP="002B7BE6">
            <w:pPr>
              <w:spacing w:after="0" w:line="240" w:lineRule="auto"/>
              <w:rPr>
                <w:rFonts w:ascii="Times New Roman" w:hAnsi="Times New Roman"/>
                <w:bCs/>
                <w:i/>
                <w:sz w:val="24"/>
                <w:szCs w:val="24"/>
              </w:rPr>
            </w:pPr>
          </w:p>
        </w:tc>
        <w:tc>
          <w:tcPr>
            <w:tcW w:w="2246"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393" w:type="pct"/>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46"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Природная вода и ее распространение. Истощение и загрязнение водных ресурсов. Рациональное использование водных ресурсов, меры по предотвращению их  истощения и загрязнения. Рациональное использование подземных вод. Очистные сооружения и оборотные системы водоснабжения. Определение степени загрязнения воды. Экологические проблемы химии гидросферы.</w:t>
            </w:r>
          </w:p>
        </w:tc>
        <w:tc>
          <w:tcPr>
            <w:tcW w:w="393" w:type="pct"/>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Принципы охраны водной среды.</w:t>
            </w:r>
          </w:p>
        </w:tc>
        <w:tc>
          <w:tcPr>
            <w:tcW w:w="854" w:type="pct"/>
            <w:shd w:val="clear" w:color="auto" w:fill="auto"/>
            <w:vAlign w:val="center"/>
          </w:tcPr>
          <w:p w:rsidR="00E158E1" w:rsidRPr="00D877D4" w:rsidRDefault="00E34698"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 xml:space="preserve">Тема 1.5. </w:t>
            </w:r>
          </w:p>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Рациональное использование и охрана земельных ресурсов</w:t>
            </w: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pStyle w:val="1"/>
              <w:spacing w:before="0" w:after="0"/>
              <w:ind w:left="19"/>
              <w:rPr>
                <w:b w:val="0"/>
                <w:sz w:val="24"/>
                <w:szCs w:val="24"/>
              </w:rPr>
            </w:pPr>
            <w:r w:rsidRPr="00D877D4">
              <w:rPr>
                <w:b w:val="0"/>
                <w:sz w:val="24"/>
                <w:szCs w:val="24"/>
              </w:rPr>
              <w:t>Почва, ее состав и строение. Роль почвы в круговороте веще</w:t>
            </w:r>
            <w:proofErr w:type="gramStart"/>
            <w:r w:rsidRPr="00D877D4">
              <w:rPr>
                <w:b w:val="0"/>
                <w:sz w:val="24"/>
                <w:szCs w:val="24"/>
              </w:rPr>
              <w:t>ств в пр</w:t>
            </w:r>
            <w:proofErr w:type="gramEnd"/>
            <w:r w:rsidRPr="00D877D4">
              <w:rPr>
                <w:b w:val="0"/>
                <w:sz w:val="24"/>
                <w:szCs w:val="24"/>
              </w:rPr>
              <w:t>ироде. Хозяйственное значение почв. Естественная и ускоренная эрозия почв. Система мероприятий по защите земель от эрозии. Результаты антропогенного воздействия на почвы и меры по ее охране.</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FA487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i/>
                <w:sz w:val="24"/>
                <w:szCs w:val="24"/>
              </w:rPr>
            </w:pPr>
            <w:r w:rsidRPr="00D877D4">
              <w:rPr>
                <w:rFonts w:ascii="Times New Roman" w:hAnsi="Times New Roman"/>
                <w:bCs/>
                <w:i/>
                <w:sz w:val="24"/>
                <w:szCs w:val="24"/>
              </w:rPr>
              <w:t>Тематика практических занятий и лабораторных работ</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p w:rsidR="00E158E1" w:rsidRPr="00D877D4" w:rsidRDefault="00E158E1" w:rsidP="002B7BE6">
            <w:pPr>
              <w:spacing w:after="0" w:line="240" w:lineRule="auto"/>
              <w:rPr>
                <w:rFonts w:ascii="Times New Roman" w:hAnsi="Times New Roman"/>
                <w:bCs/>
                <w:sz w:val="24"/>
                <w:szCs w:val="24"/>
              </w:rPr>
            </w:pPr>
            <w:r w:rsidRPr="00D877D4">
              <w:rPr>
                <w:rFonts w:ascii="Times New Roman" w:hAnsi="Times New Roman"/>
                <w:bCs/>
                <w:sz w:val="24"/>
                <w:szCs w:val="24"/>
              </w:rPr>
              <w:t>Основные виды деградации земельных ресурсов.</w:t>
            </w:r>
          </w:p>
        </w:tc>
        <w:tc>
          <w:tcPr>
            <w:tcW w:w="854" w:type="pct"/>
            <w:shd w:val="clear" w:color="auto" w:fill="auto"/>
            <w:vAlign w:val="center"/>
          </w:tcPr>
          <w:p w:rsidR="00E158E1" w:rsidRPr="00D877D4" w:rsidRDefault="00FA487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 xml:space="preserve">Тема 1.6. </w:t>
            </w:r>
          </w:p>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Рациональное использование и охрана недр</w:t>
            </w:r>
          </w:p>
          <w:p w:rsidR="00E158E1" w:rsidRPr="00D877D4" w:rsidRDefault="00E158E1" w:rsidP="002B7BE6">
            <w:pPr>
              <w:spacing w:after="0" w:line="240" w:lineRule="auto"/>
              <w:rPr>
                <w:rFonts w:ascii="Times New Roman" w:hAnsi="Times New Roman"/>
                <w:bCs/>
                <w:i/>
                <w:sz w:val="24"/>
                <w:szCs w:val="24"/>
              </w:rPr>
            </w:pP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 xml:space="preserve">Полезные ископаемые и их распространение. Распределение и запасы минерального сырья в мире. Минерально-сырьевые ресурсы    России. Использование недр человеком.  </w:t>
            </w:r>
            <w:proofErr w:type="spellStart"/>
            <w:r w:rsidRPr="00D877D4">
              <w:rPr>
                <w:rFonts w:ascii="Times New Roman" w:hAnsi="Times New Roman"/>
                <w:sz w:val="24"/>
                <w:szCs w:val="24"/>
              </w:rPr>
              <w:t>Исчерпаемость</w:t>
            </w:r>
            <w:proofErr w:type="spellEnd"/>
            <w:r w:rsidRPr="00D877D4">
              <w:rPr>
                <w:rFonts w:ascii="Times New Roman" w:hAnsi="Times New Roman"/>
                <w:sz w:val="24"/>
                <w:szCs w:val="24"/>
              </w:rPr>
              <w:t xml:space="preserve"> минеральных ресурсов.</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A0222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Охрана недр и ландшафтов</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lastRenderedPageBreak/>
              <w:t xml:space="preserve">Тема 1.7. </w:t>
            </w:r>
          </w:p>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Cs/>
                <w:sz w:val="24"/>
                <w:szCs w:val="24"/>
              </w:rPr>
              <w:t>Особо охраняемые природные территории.</w:t>
            </w: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pStyle w:val="1"/>
              <w:spacing w:before="0" w:after="0"/>
              <w:ind w:left="19"/>
              <w:rPr>
                <w:b w:val="0"/>
                <w:sz w:val="24"/>
                <w:szCs w:val="24"/>
              </w:rPr>
            </w:pPr>
            <w:r w:rsidRPr="00D877D4">
              <w:rPr>
                <w:b w:val="0"/>
                <w:sz w:val="24"/>
                <w:szCs w:val="24"/>
              </w:rPr>
              <w:t>Особо охраняемые территории, требования к их использованию. Виды охраняемых территорий. Заповедники России.</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Цель создания и виды особо охраняемых природных территорий</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Тема 1.8.Мониторинг окружающей среды</w:t>
            </w: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sz w:val="24"/>
                <w:szCs w:val="24"/>
              </w:rPr>
            </w:pPr>
          </w:p>
        </w:tc>
        <w:tc>
          <w:tcPr>
            <w:tcW w:w="2225" w:type="pc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19"/>
              <w:rPr>
                <w:b w:val="0"/>
                <w:sz w:val="24"/>
                <w:szCs w:val="24"/>
              </w:rPr>
            </w:pPr>
            <w:r w:rsidRPr="00D877D4">
              <w:rPr>
                <w:b w:val="0"/>
                <w:sz w:val="24"/>
                <w:szCs w:val="24"/>
              </w:rPr>
              <w:t xml:space="preserve">Определение понятия «Мониторинг окружающей среды». </w:t>
            </w:r>
          </w:p>
          <w:p w:rsidR="00E158E1" w:rsidRPr="00D877D4" w:rsidRDefault="00E158E1" w:rsidP="00E158E1">
            <w:pPr>
              <w:pStyle w:val="1"/>
              <w:keepNext/>
              <w:numPr>
                <w:ilvl w:val="0"/>
                <w:numId w:val="1"/>
              </w:numPr>
              <w:suppressAutoHyphens/>
              <w:autoSpaceDE w:val="0"/>
              <w:spacing w:before="0" w:beforeAutospacing="0" w:after="0" w:afterAutospacing="0"/>
              <w:ind w:left="0" w:firstLine="19"/>
              <w:rPr>
                <w:b w:val="0"/>
                <w:sz w:val="24"/>
                <w:szCs w:val="24"/>
              </w:rPr>
            </w:pPr>
            <w:r w:rsidRPr="00D877D4">
              <w:rPr>
                <w:b w:val="0"/>
                <w:sz w:val="24"/>
                <w:szCs w:val="24"/>
              </w:rPr>
              <w:t>Виды мониторинга. Мониторинг качества и степени загрязнения атмосферы, гидросферы и земельных  ресурсов.</w:t>
            </w:r>
          </w:p>
          <w:p w:rsidR="00E158E1" w:rsidRPr="00D877D4" w:rsidRDefault="00E158E1" w:rsidP="002B7BE6">
            <w:pPr>
              <w:spacing w:after="0" w:line="240" w:lineRule="auto"/>
              <w:ind w:firstLine="19"/>
              <w:rPr>
                <w:rFonts w:ascii="Times New Roman" w:hAnsi="Times New Roman"/>
                <w:bCs/>
                <w:i/>
                <w:sz w:val="24"/>
                <w:szCs w:val="24"/>
              </w:rPr>
            </w:pPr>
            <w:r w:rsidRPr="00D877D4">
              <w:rPr>
                <w:rFonts w:ascii="Times New Roman" w:hAnsi="Times New Roman"/>
                <w:sz w:val="24"/>
                <w:szCs w:val="24"/>
              </w:rPr>
              <w:t>Основные задачи мониторинга окружающей среды: наблюдение за факторами, воздействующими на окружающую среду; оценка и прогнозирование состояния окружающей среды.</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Государственные и общественные мероприятия по предотвращению разрушающих воздействий на окружающую среду.</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2B7BE6">
            <w:pPr>
              <w:spacing w:after="0" w:line="240" w:lineRule="auto"/>
              <w:rPr>
                <w:rFonts w:ascii="Times New Roman" w:hAnsi="Times New Roman"/>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558"/>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lastRenderedPageBreak/>
              <w:t xml:space="preserve">Тема 1.9. </w:t>
            </w:r>
          </w:p>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Источники загрязнения, основные группы загрязняющих веществ  в окружающей  среде.</w:t>
            </w:r>
          </w:p>
          <w:p w:rsidR="00E158E1" w:rsidRPr="00D877D4" w:rsidRDefault="00E158E1" w:rsidP="002B7BE6">
            <w:pPr>
              <w:spacing w:after="0" w:line="240" w:lineRule="auto"/>
              <w:rPr>
                <w:rFonts w:ascii="Times New Roman" w:hAnsi="Times New Roman"/>
                <w:sz w:val="24"/>
                <w:szCs w:val="24"/>
              </w:rPr>
            </w:pPr>
          </w:p>
        </w:tc>
        <w:tc>
          <w:tcPr>
            <w:tcW w:w="2225" w:type="pc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19"/>
              <w:rPr>
                <w:b w:val="0"/>
                <w:sz w:val="24"/>
                <w:szCs w:val="24"/>
              </w:rPr>
            </w:pPr>
            <w:r w:rsidRPr="00D877D4">
              <w:rPr>
                <w:b w:val="0"/>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19"/>
              <w:rPr>
                <w:b w:val="0"/>
                <w:sz w:val="24"/>
                <w:szCs w:val="24"/>
              </w:rPr>
            </w:pPr>
            <w:r w:rsidRPr="00D877D4">
              <w:rPr>
                <w:b w:val="0"/>
                <w:sz w:val="24"/>
                <w:szCs w:val="24"/>
              </w:rPr>
              <w:t>Основные виды загрязнения окружающей среды.</w:t>
            </w:r>
          </w:p>
          <w:p w:rsidR="00E158E1" w:rsidRPr="00D877D4" w:rsidRDefault="00E158E1" w:rsidP="00E158E1">
            <w:pPr>
              <w:pStyle w:val="1"/>
              <w:keepNext/>
              <w:numPr>
                <w:ilvl w:val="0"/>
                <w:numId w:val="1"/>
              </w:numPr>
              <w:suppressAutoHyphens/>
              <w:autoSpaceDE w:val="0"/>
              <w:spacing w:before="0" w:beforeAutospacing="0" w:after="0" w:afterAutospacing="0"/>
              <w:ind w:left="0" w:firstLine="19"/>
              <w:rPr>
                <w:b w:val="0"/>
                <w:sz w:val="24"/>
                <w:szCs w:val="24"/>
              </w:rPr>
            </w:pPr>
            <w:r w:rsidRPr="00D877D4">
              <w:rPr>
                <w:b w:val="0"/>
                <w:sz w:val="24"/>
                <w:szCs w:val="24"/>
              </w:rPr>
              <w:t xml:space="preserve">Естественные и антропогенные источники загрязнений атмосферы, гидросферы и земельных ресурсов, степени загрязнения. Классификация загрязняющих веществ.  </w:t>
            </w:r>
          </w:p>
          <w:p w:rsidR="00E158E1" w:rsidRPr="00D877D4" w:rsidRDefault="00E158E1" w:rsidP="00E158E1">
            <w:pPr>
              <w:pStyle w:val="1"/>
              <w:keepNext/>
              <w:numPr>
                <w:ilvl w:val="0"/>
                <w:numId w:val="1"/>
              </w:numPr>
              <w:suppressAutoHyphens/>
              <w:autoSpaceDE w:val="0"/>
              <w:spacing w:before="0" w:beforeAutospacing="0" w:after="0" w:afterAutospacing="0"/>
              <w:ind w:left="0" w:firstLine="19"/>
              <w:rPr>
                <w:b w:val="0"/>
                <w:sz w:val="24"/>
                <w:szCs w:val="24"/>
              </w:rPr>
            </w:pPr>
            <w:r w:rsidRPr="00D877D4">
              <w:rPr>
                <w:b w:val="0"/>
                <w:sz w:val="24"/>
                <w:szCs w:val="24"/>
              </w:rPr>
              <w:t>Определение степени загрязнения.</w:t>
            </w:r>
          </w:p>
          <w:p w:rsidR="00E158E1" w:rsidRPr="00D877D4" w:rsidRDefault="00E158E1" w:rsidP="00E158E1">
            <w:pPr>
              <w:pStyle w:val="1"/>
              <w:keepNext/>
              <w:numPr>
                <w:ilvl w:val="0"/>
                <w:numId w:val="1"/>
              </w:numPr>
              <w:suppressAutoHyphens/>
              <w:autoSpaceDE w:val="0"/>
              <w:spacing w:before="0" w:beforeAutospacing="0" w:after="0" w:afterAutospacing="0"/>
              <w:ind w:left="0" w:firstLine="19"/>
              <w:rPr>
                <w:b w:val="0"/>
                <w:bCs w:val="0"/>
                <w:i/>
                <w:sz w:val="24"/>
                <w:szCs w:val="24"/>
              </w:rPr>
            </w:pPr>
            <w:r w:rsidRPr="00D877D4">
              <w:rPr>
                <w:b w:val="0"/>
                <w:sz w:val="24"/>
                <w:szCs w:val="24"/>
              </w:rPr>
              <w:t>Понятие экологического риска.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FA487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 xml:space="preserve">Классификация загрязняющих веществ </w:t>
            </w:r>
          </w:p>
        </w:tc>
        <w:tc>
          <w:tcPr>
            <w:tcW w:w="854" w:type="pct"/>
            <w:shd w:val="clear" w:color="auto" w:fill="auto"/>
            <w:vAlign w:val="center"/>
          </w:tcPr>
          <w:p w:rsidR="00E158E1" w:rsidRPr="00D877D4" w:rsidRDefault="00A0222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 xml:space="preserve">Тема 1.10. </w:t>
            </w:r>
          </w:p>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Современное состояние окружающей среды в России. Экологические проблемы городов</w:t>
            </w: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Понятие «городской среды». Проблемы городов мира, виды загрязнений. Проблема городских отходов, пути решения. Экологически неблагополучные регионы России, причины. Карта загрязнения   региона. Обезвреживание и утилизация твердых бытовых отходов, методы обезвреживания и утилизации.</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Направления улучшения экологической ситуации городской среды</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5000" w:type="pct"/>
            <w:gridSpan w:val="6"/>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Раздел 2. Правовые вопросы экологической безопасности.</w:t>
            </w: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lastRenderedPageBreak/>
              <w:t>Тема 2.1 Охрана ландшафтов</w:t>
            </w:r>
          </w:p>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Классификация ландшафтов. Особо охраняемые территории.</w:t>
            </w:r>
          </w:p>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Антропогенные формы ландшафтов, их охрана.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sz w:val="24"/>
                <w:szCs w:val="24"/>
              </w:rPr>
              <w:t>Охрана антропогенных ландшафтов.</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Тема 2.2. Государственные и общественные мероприятия по охране окружающей среды</w:t>
            </w: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Организация рационального природопользования в России. Новые эколого-экономические подходы к природоохранной деятельности. Контроль и регулирование рационального использования природных ресурсов и окружающей среды. Федеральные органы власти, отвечающие за рациональное природопользование.</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Природоохранный надзор.</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Тема 2.3. Правовые основы и социальные вопросы защиты среды обитания</w:t>
            </w: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Правовые основы охраны атмосферы, гидросферы, недр, земель, растительного и животного мира, ландшафтов. Социальные вопросы экологического воспитания и образования подрастающего поколения. Природоохранное просвещение и экологические права населения .</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FA487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 xml:space="preserve">Экологическая культура и </w:t>
            </w:r>
            <w:r w:rsidRPr="00D877D4">
              <w:rPr>
                <w:rFonts w:ascii="Times New Roman" w:hAnsi="Times New Roman"/>
                <w:sz w:val="24"/>
                <w:szCs w:val="24"/>
              </w:rPr>
              <w:t>социальные вопросы экологического воспитания.</w:t>
            </w:r>
          </w:p>
        </w:tc>
        <w:tc>
          <w:tcPr>
            <w:tcW w:w="854" w:type="pct"/>
            <w:shd w:val="clear" w:color="auto" w:fill="auto"/>
            <w:vAlign w:val="center"/>
          </w:tcPr>
          <w:p w:rsidR="00E158E1" w:rsidRPr="00D877D4" w:rsidRDefault="00B8201C"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Самостоятельная работа </w:t>
            </w:r>
            <w:proofErr w:type="gramStart"/>
            <w:r w:rsidRPr="00D877D4">
              <w:rPr>
                <w:rFonts w:ascii="Times New Roman" w:hAnsi="Times New Roman"/>
                <w:bCs/>
                <w:i/>
                <w:sz w:val="24"/>
                <w:szCs w:val="24"/>
              </w:rPr>
              <w:t>обучающихся</w:t>
            </w:r>
            <w:proofErr w:type="gramEnd"/>
            <w:r w:rsidRPr="00D877D4">
              <w:rPr>
                <w:rFonts w:ascii="Times New Roman" w:hAnsi="Times New Roman"/>
                <w:bCs/>
                <w:i/>
                <w:sz w:val="24"/>
                <w:szCs w:val="24"/>
              </w:rPr>
              <w:t xml:space="preserve"> </w:t>
            </w: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val="restart"/>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r w:rsidRPr="00D877D4">
              <w:rPr>
                <w:b w:val="0"/>
                <w:sz w:val="24"/>
                <w:szCs w:val="24"/>
              </w:rPr>
              <w:t>Тема 2.4. Международное сотрудничество в области рационального природопользования и охраны окружающей среды</w:t>
            </w: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Содержание учебного материала</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E158E1" w:rsidP="002B7BE6">
            <w:pPr>
              <w:spacing w:after="0" w:line="240" w:lineRule="auto"/>
              <w:rPr>
                <w:rFonts w:ascii="Times New Roman" w:hAnsi="Times New Roman"/>
                <w:bCs/>
                <w:i/>
                <w:sz w:val="24"/>
                <w:szCs w:val="24"/>
              </w:rPr>
            </w:pPr>
          </w:p>
        </w:tc>
        <w:tc>
          <w:tcPr>
            <w:tcW w:w="607" w:type="pct"/>
            <w:vMerge w:val="restart"/>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i/>
                <w:sz w:val="24"/>
                <w:szCs w:val="24"/>
              </w:rPr>
              <w:t>ПК</w:t>
            </w:r>
            <w:proofErr w:type="gramStart"/>
            <w:r w:rsidRPr="00D877D4">
              <w:rPr>
                <w:rFonts w:ascii="Times New Roman" w:hAnsi="Times New Roman"/>
                <w:i/>
                <w:sz w:val="24"/>
                <w:szCs w:val="24"/>
              </w:rPr>
              <w:t>4</w:t>
            </w:r>
            <w:proofErr w:type="gramEnd"/>
            <w:r w:rsidRPr="00D877D4">
              <w:rPr>
                <w:rFonts w:ascii="Times New Roman" w:hAnsi="Times New Roman"/>
                <w:i/>
                <w:sz w:val="24"/>
                <w:szCs w:val="24"/>
              </w:rPr>
              <w:t>.4, ОК2, ОК7</w:t>
            </w: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225" w:type="pct"/>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sz w:val="24"/>
                <w:szCs w:val="24"/>
              </w:rPr>
              <w:t>Природоохранные конвенции и межгосударственные соглашения. Роль международных организаций в охране природы</w:t>
            </w:r>
          </w:p>
        </w:tc>
        <w:tc>
          <w:tcPr>
            <w:tcW w:w="414" w:type="pct"/>
            <w:gridSpan w:val="2"/>
            <w:shd w:val="clear" w:color="auto" w:fill="auto"/>
          </w:tcPr>
          <w:p w:rsidR="00E158E1" w:rsidRPr="00D877D4" w:rsidRDefault="00E158E1" w:rsidP="002B7BE6">
            <w:pPr>
              <w:spacing w:after="0" w:line="240" w:lineRule="auto"/>
              <w:rPr>
                <w:rFonts w:ascii="Times New Roman" w:hAnsi="Times New Roman"/>
                <w:bCs/>
                <w:i/>
                <w:sz w:val="24"/>
                <w:szCs w:val="24"/>
              </w:rPr>
            </w:pPr>
          </w:p>
        </w:tc>
        <w:tc>
          <w:tcPr>
            <w:tcW w:w="854" w:type="pct"/>
            <w:shd w:val="clear" w:color="auto" w:fill="auto"/>
            <w:vAlign w:val="center"/>
          </w:tcPr>
          <w:p w:rsidR="00E158E1" w:rsidRPr="00D877D4" w:rsidRDefault="00833214"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E158E1" w:rsidRPr="00D877D4" w:rsidTr="002B7BE6">
        <w:trPr>
          <w:trHeight w:val="20"/>
        </w:trPr>
        <w:tc>
          <w:tcPr>
            <w:tcW w:w="900" w:type="pct"/>
            <w:vMerge/>
            <w:shd w:val="clear" w:color="auto" w:fill="auto"/>
          </w:tcPr>
          <w:p w:rsidR="00E158E1" w:rsidRPr="00D877D4" w:rsidRDefault="00E158E1"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Тематика практических занятий и лабораторных работ</w:t>
            </w:r>
          </w:p>
          <w:p w:rsidR="00E158E1" w:rsidRPr="00D877D4" w:rsidRDefault="00E158E1" w:rsidP="002B7BE6">
            <w:pPr>
              <w:spacing w:after="0" w:line="240" w:lineRule="auto"/>
              <w:rPr>
                <w:rFonts w:ascii="Times New Roman" w:hAnsi="Times New Roman"/>
                <w:sz w:val="24"/>
                <w:szCs w:val="24"/>
              </w:rPr>
            </w:pPr>
            <w:r w:rsidRPr="00D877D4">
              <w:rPr>
                <w:rFonts w:ascii="Times New Roman" w:hAnsi="Times New Roman"/>
                <w:bCs/>
                <w:sz w:val="24"/>
                <w:szCs w:val="24"/>
              </w:rPr>
              <w:t xml:space="preserve">Виды международного сотрудничества в </w:t>
            </w:r>
            <w:r w:rsidRPr="00D877D4">
              <w:rPr>
                <w:rFonts w:ascii="Times New Roman" w:hAnsi="Times New Roman"/>
                <w:sz w:val="24"/>
                <w:szCs w:val="24"/>
              </w:rPr>
              <w:t>области рационального природопользования и охраны окружающей среды</w:t>
            </w:r>
          </w:p>
        </w:tc>
        <w:tc>
          <w:tcPr>
            <w:tcW w:w="854" w:type="pct"/>
            <w:shd w:val="clear" w:color="auto" w:fill="auto"/>
            <w:vAlign w:val="center"/>
          </w:tcPr>
          <w:p w:rsidR="00E158E1" w:rsidRPr="00D877D4" w:rsidRDefault="00833214" w:rsidP="002B7BE6">
            <w:pPr>
              <w:spacing w:after="0" w:line="240" w:lineRule="auto"/>
              <w:rPr>
                <w:rFonts w:ascii="Times New Roman" w:hAnsi="Times New Roman"/>
                <w:bCs/>
                <w:i/>
                <w:sz w:val="24"/>
                <w:szCs w:val="24"/>
              </w:rPr>
            </w:pPr>
            <w:r w:rsidRPr="00D877D4">
              <w:rPr>
                <w:rFonts w:ascii="Times New Roman" w:hAnsi="Times New Roman"/>
                <w:bCs/>
                <w:i/>
                <w:sz w:val="24"/>
                <w:szCs w:val="24"/>
              </w:rPr>
              <w:t>1</w:t>
            </w:r>
          </w:p>
        </w:tc>
        <w:tc>
          <w:tcPr>
            <w:tcW w:w="607" w:type="pct"/>
            <w:vMerge/>
          </w:tcPr>
          <w:p w:rsidR="00E158E1" w:rsidRPr="00D877D4" w:rsidRDefault="00E158E1" w:rsidP="002B7BE6">
            <w:pPr>
              <w:spacing w:after="0" w:line="240" w:lineRule="auto"/>
              <w:rPr>
                <w:rFonts w:ascii="Times New Roman" w:hAnsi="Times New Roman"/>
                <w:bCs/>
                <w:i/>
                <w:sz w:val="24"/>
                <w:szCs w:val="24"/>
              </w:rPr>
            </w:pPr>
          </w:p>
        </w:tc>
      </w:tr>
      <w:tr w:rsidR="00833214" w:rsidRPr="00D877D4" w:rsidTr="002B7BE6">
        <w:trPr>
          <w:trHeight w:val="20"/>
        </w:trPr>
        <w:tc>
          <w:tcPr>
            <w:tcW w:w="900" w:type="pct"/>
            <w:shd w:val="clear" w:color="auto" w:fill="auto"/>
          </w:tcPr>
          <w:p w:rsidR="00833214" w:rsidRPr="00D877D4" w:rsidRDefault="00833214"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833214" w:rsidRPr="00D877D4" w:rsidRDefault="00833214" w:rsidP="002B7BE6">
            <w:pPr>
              <w:spacing w:after="0" w:line="240" w:lineRule="auto"/>
              <w:rPr>
                <w:rFonts w:ascii="Times New Roman" w:hAnsi="Times New Roman"/>
                <w:bCs/>
                <w:i/>
                <w:sz w:val="24"/>
                <w:szCs w:val="24"/>
              </w:rPr>
            </w:pPr>
            <w:r w:rsidRPr="00D877D4">
              <w:rPr>
                <w:rFonts w:ascii="Times New Roman" w:hAnsi="Times New Roman"/>
                <w:bCs/>
                <w:i/>
                <w:sz w:val="24"/>
                <w:szCs w:val="24"/>
              </w:rPr>
              <w:t>Дифференцированный зачет</w:t>
            </w:r>
          </w:p>
        </w:tc>
        <w:tc>
          <w:tcPr>
            <w:tcW w:w="854" w:type="pct"/>
            <w:shd w:val="clear" w:color="auto" w:fill="auto"/>
            <w:vAlign w:val="center"/>
          </w:tcPr>
          <w:p w:rsidR="00833214" w:rsidRPr="00D877D4" w:rsidRDefault="00833214" w:rsidP="002B7BE6">
            <w:pPr>
              <w:spacing w:after="0" w:line="240" w:lineRule="auto"/>
              <w:rPr>
                <w:rFonts w:ascii="Times New Roman" w:hAnsi="Times New Roman"/>
                <w:bCs/>
                <w:i/>
                <w:sz w:val="24"/>
                <w:szCs w:val="24"/>
              </w:rPr>
            </w:pPr>
            <w:r w:rsidRPr="00D877D4">
              <w:rPr>
                <w:rFonts w:ascii="Times New Roman" w:hAnsi="Times New Roman"/>
                <w:bCs/>
                <w:i/>
                <w:sz w:val="24"/>
                <w:szCs w:val="24"/>
              </w:rPr>
              <w:t>2</w:t>
            </w:r>
          </w:p>
        </w:tc>
        <w:tc>
          <w:tcPr>
            <w:tcW w:w="607" w:type="pct"/>
          </w:tcPr>
          <w:p w:rsidR="00833214" w:rsidRPr="00D877D4" w:rsidRDefault="00833214" w:rsidP="002B7BE6">
            <w:pPr>
              <w:spacing w:after="0" w:line="240" w:lineRule="auto"/>
              <w:rPr>
                <w:rFonts w:ascii="Times New Roman" w:hAnsi="Times New Roman"/>
                <w:bCs/>
                <w:i/>
                <w:sz w:val="24"/>
                <w:szCs w:val="24"/>
              </w:rPr>
            </w:pPr>
          </w:p>
        </w:tc>
      </w:tr>
      <w:tr w:rsidR="00A0222C" w:rsidRPr="00D877D4" w:rsidTr="002B7BE6">
        <w:trPr>
          <w:trHeight w:val="20"/>
        </w:trPr>
        <w:tc>
          <w:tcPr>
            <w:tcW w:w="900" w:type="pct"/>
            <w:shd w:val="clear" w:color="auto" w:fill="auto"/>
          </w:tcPr>
          <w:p w:rsidR="00A0222C" w:rsidRPr="00D877D4" w:rsidRDefault="00A0222C" w:rsidP="00E158E1">
            <w:pPr>
              <w:pStyle w:val="1"/>
              <w:keepNext/>
              <w:numPr>
                <w:ilvl w:val="0"/>
                <w:numId w:val="1"/>
              </w:numPr>
              <w:suppressAutoHyphens/>
              <w:autoSpaceDE w:val="0"/>
              <w:spacing w:before="0" w:beforeAutospacing="0" w:after="0" w:afterAutospacing="0"/>
              <w:ind w:left="0" w:firstLine="0"/>
              <w:rPr>
                <w:b w:val="0"/>
                <w:sz w:val="24"/>
                <w:szCs w:val="24"/>
              </w:rPr>
            </w:pPr>
          </w:p>
        </w:tc>
        <w:tc>
          <w:tcPr>
            <w:tcW w:w="2639" w:type="pct"/>
            <w:gridSpan w:val="3"/>
            <w:shd w:val="clear" w:color="auto" w:fill="auto"/>
          </w:tcPr>
          <w:p w:rsidR="00A0222C" w:rsidRPr="00D877D4" w:rsidRDefault="00A0222C" w:rsidP="002B7BE6">
            <w:pPr>
              <w:spacing w:after="0" w:line="240" w:lineRule="auto"/>
              <w:rPr>
                <w:rFonts w:ascii="Times New Roman" w:hAnsi="Times New Roman"/>
                <w:bCs/>
                <w:i/>
                <w:sz w:val="24"/>
                <w:szCs w:val="24"/>
              </w:rPr>
            </w:pPr>
            <w:r w:rsidRPr="00D877D4">
              <w:rPr>
                <w:rFonts w:ascii="Times New Roman" w:hAnsi="Times New Roman"/>
                <w:bCs/>
                <w:i/>
                <w:sz w:val="24"/>
                <w:szCs w:val="24"/>
              </w:rPr>
              <w:t xml:space="preserve">консультации </w:t>
            </w:r>
          </w:p>
        </w:tc>
        <w:tc>
          <w:tcPr>
            <w:tcW w:w="854" w:type="pct"/>
            <w:shd w:val="clear" w:color="auto" w:fill="auto"/>
            <w:vAlign w:val="center"/>
          </w:tcPr>
          <w:p w:rsidR="00A0222C" w:rsidRPr="00D877D4" w:rsidRDefault="00A0222C" w:rsidP="002B7BE6">
            <w:pPr>
              <w:spacing w:after="0" w:line="240" w:lineRule="auto"/>
              <w:rPr>
                <w:rFonts w:ascii="Times New Roman" w:hAnsi="Times New Roman"/>
                <w:bCs/>
                <w:i/>
                <w:sz w:val="24"/>
                <w:szCs w:val="24"/>
              </w:rPr>
            </w:pPr>
            <w:r w:rsidRPr="00D877D4">
              <w:rPr>
                <w:rFonts w:ascii="Times New Roman" w:hAnsi="Times New Roman"/>
                <w:bCs/>
                <w:i/>
                <w:sz w:val="24"/>
                <w:szCs w:val="24"/>
              </w:rPr>
              <w:t>4</w:t>
            </w:r>
          </w:p>
        </w:tc>
        <w:tc>
          <w:tcPr>
            <w:tcW w:w="607" w:type="pct"/>
          </w:tcPr>
          <w:p w:rsidR="00A0222C" w:rsidRPr="00D877D4" w:rsidRDefault="00A0222C" w:rsidP="002B7BE6">
            <w:pPr>
              <w:spacing w:after="0" w:line="240" w:lineRule="auto"/>
              <w:rPr>
                <w:rFonts w:ascii="Times New Roman" w:hAnsi="Times New Roman"/>
                <w:bCs/>
                <w:i/>
                <w:sz w:val="24"/>
                <w:szCs w:val="24"/>
              </w:rPr>
            </w:pPr>
          </w:p>
        </w:tc>
      </w:tr>
      <w:tr w:rsidR="00E158E1" w:rsidRPr="00D877D4" w:rsidTr="002B7BE6">
        <w:trPr>
          <w:trHeight w:val="20"/>
        </w:trPr>
        <w:tc>
          <w:tcPr>
            <w:tcW w:w="3539" w:type="pct"/>
            <w:gridSpan w:val="4"/>
            <w:shd w:val="clear" w:color="auto" w:fill="auto"/>
          </w:tcPr>
          <w:p w:rsidR="00E158E1" w:rsidRPr="00D877D4" w:rsidRDefault="00E158E1" w:rsidP="002B7BE6">
            <w:pPr>
              <w:spacing w:after="0" w:line="240" w:lineRule="auto"/>
              <w:rPr>
                <w:rFonts w:ascii="Times New Roman" w:hAnsi="Times New Roman"/>
                <w:bCs/>
                <w:i/>
                <w:sz w:val="24"/>
                <w:szCs w:val="24"/>
              </w:rPr>
            </w:pPr>
            <w:r w:rsidRPr="00D877D4">
              <w:rPr>
                <w:rFonts w:ascii="Times New Roman" w:hAnsi="Times New Roman"/>
                <w:bCs/>
                <w:i/>
                <w:sz w:val="24"/>
                <w:szCs w:val="24"/>
              </w:rPr>
              <w:t>Всего:</w:t>
            </w:r>
          </w:p>
        </w:tc>
        <w:tc>
          <w:tcPr>
            <w:tcW w:w="854" w:type="pct"/>
            <w:shd w:val="clear" w:color="auto" w:fill="auto"/>
            <w:vAlign w:val="center"/>
          </w:tcPr>
          <w:p w:rsidR="00E158E1" w:rsidRPr="00D877D4" w:rsidRDefault="00EC0525" w:rsidP="002B7BE6">
            <w:pPr>
              <w:spacing w:after="0" w:line="240" w:lineRule="auto"/>
              <w:rPr>
                <w:rFonts w:ascii="Times New Roman" w:hAnsi="Times New Roman"/>
                <w:bCs/>
                <w:i/>
                <w:sz w:val="24"/>
                <w:szCs w:val="24"/>
              </w:rPr>
            </w:pPr>
            <w:r w:rsidRPr="00D877D4">
              <w:rPr>
                <w:rFonts w:ascii="Times New Roman" w:hAnsi="Times New Roman"/>
                <w:bCs/>
                <w:i/>
                <w:sz w:val="24"/>
                <w:szCs w:val="24"/>
              </w:rPr>
              <w:t>42</w:t>
            </w:r>
          </w:p>
        </w:tc>
        <w:tc>
          <w:tcPr>
            <w:tcW w:w="607" w:type="pct"/>
          </w:tcPr>
          <w:p w:rsidR="00E158E1" w:rsidRPr="00D877D4" w:rsidRDefault="00E158E1" w:rsidP="002B7BE6">
            <w:pPr>
              <w:spacing w:after="0" w:line="240" w:lineRule="auto"/>
              <w:rPr>
                <w:rFonts w:ascii="Times New Roman" w:hAnsi="Times New Roman"/>
                <w:bCs/>
                <w:i/>
                <w:sz w:val="24"/>
                <w:szCs w:val="24"/>
              </w:rPr>
            </w:pPr>
          </w:p>
        </w:tc>
      </w:tr>
    </w:tbl>
    <w:p w:rsidR="00E158E1" w:rsidRPr="00A45F93" w:rsidRDefault="00E158E1" w:rsidP="00E158E1">
      <w:pPr>
        <w:spacing w:after="0" w:line="240" w:lineRule="auto"/>
        <w:rPr>
          <w:rFonts w:ascii="Times New Roman" w:hAnsi="Times New Roman"/>
          <w:bCs/>
          <w:i/>
          <w:sz w:val="24"/>
          <w:szCs w:val="24"/>
        </w:rPr>
      </w:pPr>
    </w:p>
    <w:p w:rsidR="00E158E1" w:rsidRPr="00A45F93" w:rsidRDefault="00E158E1" w:rsidP="00E158E1">
      <w:pPr>
        <w:spacing w:after="0" w:line="240" w:lineRule="auto"/>
        <w:rPr>
          <w:rFonts w:ascii="Times New Roman" w:hAnsi="Times New Roman"/>
          <w:i/>
          <w:sz w:val="24"/>
          <w:szCs w:val="24"/>
        </w:rPr>
      </w:pPr>
    </w:p>
    <w:p w:rsidR="00E158E1" w:rsidRPr="00A45F93" w:rsidRDefault="00E158E1" w:rsidP="00E158E1">
      <w:pPr>
        <w:rPr>
          <w:rFonts w:ascii="Times New Roman" w:hAnsi="Times New Roman"/>
          <w:i/>
          <w:sz w:val="24"/>
          <w:szCs w:val="24"/>
        </w:rPr>
        <w:sectPr w:rsidR="00E158E1" w:rsidRPr="00A45F93" w:rsidSect="00215EE0">
          <w:pgSz w:w="16840" w:h="11907" w:orient="landscape"/>
          <w:pgMar w:top="851" w:right="1134" w:bottom="851" w:left="992" w:header="709" w:footer="709" w:gutter="0"/>
          <w:cols w:space="720"/>
        </w:sectPr>
      </w:pPr>
    </w:p>
    <w:p w:rsidR="00E158E1" w:rsidRPr="00A45F93" w:rsidRDefault="00E158E1" w:rsidP="00E158E1">
      <w:pPr>
        <w:spacing w:after="0" w:line="240" w:lineRule="auto"/>
        <w:rPr>
          <w:rFonts w:ascii="Times New Roman" w:hAnsi="Times New Roman"/>
          <w:b/>
          <w:i/>
          <w:sz w:val="24"/>
          <w:szCs w:val="24"/>
        </w:rPr>
      </w:pPr>
      <w:r w:rsidRPr="00A45F93">
        <w:rPr>
          <w:rFonts w:ascii="Times New Roman" w:hAnsi="Times New Roman"/>
          <w:b/>
          <w:i/>
          <w:sz w:val="24"/>
          <w:szCs w:val="24"/>
        </w:rPr>
        <w:lastRenderedPageBreak/>
        <w:t xml:space="preserve">3. ПРИМЕРНЫЕ УСЛОВИЯ РЕАЛИЗАЦИИ ПРОГРАММЫ </w:t>
      </w:r>
    </w:p>
    <w:p w:rsidR="00E158E1" w:rsidRPr="00A45F93" w:rsidRDefault="00E158E1" w:rsidP="00E158E1">
      <w:pPr>
        <w:spacing w:after="0" w:line="240" w:lineRule="auto"/>
        <w:rPr>
          <w:rFonts w:ascii="Times New Roman" w:hAnsi="Times New Roman"/>
          <w:b/>
          <w:bCs/>
          <w:i/>
          <w:sz w:val="24"/>
          <w:szCs w:val="24"/>
        </w:rPr>
      </w:pPr>
    </w:p>
    <w:p w:rsidR="00E158E1" w:rsidRPr="00A45F93" w:rsidRDefault="00E158E1" w:rsidP="00E158E1">
      <w:pPr>
        <w:spacing w:after="0" w:line="240" w:lineRule="auto"/>
        <w:rPr>
          <w:rFonts w:ascii="Times New Roman" w:hAnsi="Times New Roman"/>
          <w:b/>
          <w:bCs/>
          <w:i/>
          <w:sz w:val="24"/>
          <w:szCs w:val="24"/>
        </w:rPr>
      </w:pPr>
      <w:r w:rsidRPr="00A45F93">
        <w:rPr>
          <w:rFonts w:ascii="Times New Roman" w:hAnsi="Times New Roman"/>
          <w:b/>
          <w:bCs/>
          <w:i/>
          <w:sz w:val="24"/>
          <w:szCs w:val="24"/>
        </w:rPr>
        <w:t>3.1. Материально-техническое обеспечение</w:t>
      </w:r>
    </w:p>
    <w:p w:rsidR="00E158E1" w:rsidRPr="00A45F93" w:rsidRDefault="00E158E1" w:rsidP="00E158E1">
      <w:pPr>
        <w:spacing w:after="0" w:line="240" w:lineRule="auto"/>
        <w:ind w:firstLine="709"/>
        <w:rPr>
          <w:rFonts w:ascii="Times New Roman" w:hAnsi="Times New Roman"/>
          <w:sz w:val="24"/>
          <w:szCs w:val="24"/>
        </w:rPr>
      </w:pPr>
      <w:r w:rsidRPr="00A45F93">
        <w:rPr>
          <w:rFonts w:ascii="Times New Roman" w:hAnsi="Times New Roman"/>
          <w:bCs/>
          <w:sz w:val="24"/>
          <w:szCs w:val="24"/>
        </w:rPr>
        <w:t xml:space="preserve">Реализация программы </w:t>
      </w:r>
      <w:r w:rsidRPr="00A45F93">
        <w:rPr>
          <w:rFonts w:ascii="Times New Roman" w:hAnsi="Times New Roman"/>
          <w:sz w:val="24"/>
          <w:szCs w:val="24"/>
        </w:rPr>
        <w:t>предполагает наличие учебного кабинета экологических основ природопользования.</w:t>
      </w:r>
    </w:p>
    <w:p w:rsidR="00E158E1" w:rsidRPr="00A45F93" w:rsidRDefault="00E158E1" w:rsidP="00E158E1">
      <w:pPr>
        <w:spacing w:after="0" w:line="240" w:lineRule="auto"/>
        <w:ind w:firstLine="709"/>
        <w:rPr>
          <w:rFonts w:ascii="Times New Roman" w:hAnsi="Times New Roman"/>
          <w:bCs/>
          <w:sz w:val="24"/>
          <w:szCs w:val="24"/>
        </w:rPr>
      </w:pPr>
      <w:r w:rsidRPr="00A45F93">
        <w:rPr>
          <w:rFonts w:ascii="Times New Roman" w:hAnsi="Times New Roman"/>
          <w:bCs/>
          <w:sz w:val="24"/>
          <w:szCs w:val="24"/>
        </w:rPr>
        <w:t>Оборудование учебного кабинета и рабочих мест кабинета: 30 посадочных мест</w:t>
      </w:r>
    </w:p>
    <w:p w:rsidR="00E158E1" w:rsidRPr="00A45F93" w:rsidRDefault="00E158E1" w:rsidP="00E1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sidRPr="00A45F93">
        <w:rPr>
          <w:rFonts w:ascii="Times New Roman" w:hAnsi="Times New Roman"/>
          <w:bCs/>
          <w:sz w:val="24"/>
          <w:szCs w:val="24"/>
        </w:rPr>
        <w:t>Технические средства обучения: мультимедийный проектор, экран, компьютер.</w:t>
      </w:r>
    </w:p>
    <w:p w:rsidR="00E158E1" w:rsidRPr="00A45F93" w:rsidRDefault="00E158E1" w:rsidP="00E158E1">
      <w:pPr>
        <w:spacing w:after="0" w:line="240" w:lineRule="auto"/>
        <w:rPr>
          <w:rFonts w:ascii="Times New Roman" w:hAnsi="Times New Roman"/>
          <w:b/>
          <w:bCs/>
          <w:i/>
          <w:sz w:val="24"/>
          <w:szCs w:val="24"/>
        </w:rPr>
      </w:pPr>
    </w:p>
    <w:p w:rsidR="00E158E1" w:rsidRDefault="00E158E1" w:rsidP="00E158E1">
      <w:pPr>
        <w:spacing w:after="0" w:line="240" w:lineRule="auto"/>
        <w:rPr>
          <w:rFonts w:ascii="Times New Roman" w:hAnsi="Times New Roman"/>
          <w:b/>
          <w:i/>
          <w:sz w:val="24"/>
          <w:szCs w:val="24"/>
        </w:rPr>
      </w:pPr>
      <w:r w:rsidRPr="00A45F93">
        <w:rPr>
          <w:rFonts w:ascii="Times New Roman" w:hAnsi="Times New Roman"/>
          <w:b/>
          <w:i/>
          <w:sz w:val="24"/>
          <w:szCs w:val="24"/>
        </w:rPr>
        <w:t>3.2. Информационное обеспечение обучения</w:t>
      </w:r>
    </w:p>
    <w:p w:rsidR="00E158E1" w:rsidRPr="00A45F93" w:rsidRDefault="00E158E1" w:rsidP="00E158E1">
      <w:pPr>
        <w:spacing w:after="0" w:line="240" w:lineRule="auto"/>
        <w:rPr>
          <w:rFonts w:ascii="Times New Roman" w:hAnsi="Times New Roman"/>
          <w:b/>
          <w:bCs/>
          <w:sz w:val="24"/>
          <w:szCs w:val="24"/>
        </w:rPr>
      </w:pPr>
    </w:p>
    <w:p w:rsidR="00E158E1" w:rsidRDefault="00E158E1" w:rsidP="00E158E1">
      <w:pPr>
        <w:spacing w:after="0" w:line="240" w:lineRule="auto"/>
        <w:rPr>
          <w:rFonts w:ascii="Times New Roman" w:hAnsi="Times New Roman"/>
          <w:b/>
          <w:bCs/>
          <w:sz w:val="24"/>
          <w:szCs w:val="24"/>
        </w:rPr>
      </w:pPr>
      <w:r>
        <w:rPr>
          <w:rFonts w:ascii="Times New Roman" w:hAnsi="Times New Roman"/>
          <w:b/>
          <w:bCs/>
          <w:sz w:val="24"/>
          <w:szCs w:val="24"/>
        </w:rPr>
        <w:t>3.2.1.</w:t>
      </w:r>
      <w:r w:rsidRPr="00A45F93">
        <w:rPr>
          <w:rFonts w:ascii="Times New Roman" w:hAnsi="Times New Roman"/>
          <w:b/>
          <w:bCs/>
          <w:sz w:val="24"/>
          <w:szCs w:val="24"/>
        </w:rPr>
        <w:t xml:space="preserve">Основные источники: </w:t>
      </w:r>
    </w:p>
    <w:p w:rsidR="00E158E1" w:rsidRPr="00A45F93" w:rsidRDefault="00E158E1" w:rsidP="00E158E1">
      <w:pPr>
        <w:spacing w:after="0" w:line="240" w:lineRule="auto"/>
        <w:rPr>
          <w:rFonts w:ascii="Times New Roman" w:hAnsi="Times New Roman"/>
          <w:b/>
          <w:i/>
          <w:sz w:val="24"/>
          <w:szCs w:val="24"/>
        </w:rPr>
      </w:pPr>
    </w:p>
    <w:p w:rsidR="00FF238E" w:rsidRPr="00FF238E" w:rsidRDefault="00FF238E" w:rsidP="00FF238E">
      <w:pPr>
        <w:pStyle w:val="a4"/>
        <w:rPr>
          <w:sz w:val="24"/>
        </w:rPr>
      </w:pPr>
      <w:r>
        <w:rPr>
          <w:sz w:val="24"/>
        </w:rPr>
        <w:t>1.</w:t>
      </w:r>
      <w:r w:rsidR="00E158E1" w:rsidRPr="00A45F93">
        <w:rPr>
          <w:sz w:val="24"/>
        </w:rPr>
        <w:t xml:space="preserve">Константинов В.М., </w:t>
      </w:r>
      <w:proofErr w:type="spellStart"/>
      <w:r w:rsidR="00E158E1" w:rsidRPr="00A45F93">
        <w:rPr>
          <w:sz w:val="24"/>
        </w:rPr>
        <w:t>Челидзе</w:t>
      </w:r>
      <w:proofErr w:type="spellEnd"/>
      <w:r w:rsidR="00E158E1" w:rsidRPr="00A45F93">
        <w:rPr>
          <w:sz w:val="24"/>
        </w:rPr>
        <w:t xml:space="preserve"> Ю.Б. « Экологические основы природопользования», учебник </w:t>
      </w:r>
      <w:proofErr w:type="gramStart"/>
      <w:r w:rsidR="00E158E1" w:rsidRPr="00A45F93">
        <w:rPr>
          <w:sz w:val="24"/>
        </w:rPr>
        <w:t>-М</w:t>
      </w:r>
      <w:proofErr w:type="gramEnd"/>
      <w:r w:rsidR="00E158E1" w:rsidRPr="00A45F93">
        <w:rPr>
          <w:sz w:val="24"/>
        </w:rPr>
        <w:t>.: « Академия»,2013г.-240с.</w:t>
      </w:r>
    </w:p>
    <w:p w:rsidR="00E158E1" w:rsidRPr="00A45F93" w:rsidRDefault="00E158E1" w:rsidP="00A0222C">
      <w:pPr>
        <w:pStyle w:val="a4"/>
        <w:rPr>
          <w:bCs/>
          <w:sz w:val="24"/>
        </w:rPr>
      </w:pPr>
    </w:p>
    <w:p w:rsidR="00E158E1" w:rsidRPr="00A45F93" w:rsidRDefault="00E158E1" w:rsidP="00E158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A45F93">
        <w:rPr>
          <w:rFonts w:ascii="Times New Roman" w:hAnsi="Times New Roman"/>
          <w:b/>
          <w:bCs/>
          <w:sz w:val="24"/>
          <w:szCs w:val="24"/>
        </w:rPr>
        <w:t>Дополнительные источники:</w:t>
      </w:r>
    </w:p>
    <w:p w:rsidR="00E158E1" w:rsidRPr="00A45F93" w:rsidRDefault="00E158E1" w:rsidP="00E158E1">
      <w:pPr>
        <w:numPr>
          <w:ilvl w:val="0"/>
          <w:numId w:val="4"/>
        </w:numPr>
        <w:shd w:val="clear" w:color="auto" w:fill="FFFFFF"/>
        <w:spacing w:after="0" w:line="240" w:lineRule="auto"/>
        <w:ind w:left="284" w:hanging="284"/>
        <w:rPr>
          <w:rFonts w:ascii="Times New Roman" w:hAnsi="Times New Roman"/>
          <w:sz w:val="24"/>
          <w:szCs w:val="24"/>
        </w:rPr>
      </w:pPr>
      <w:r w:rsidRPr="00A45F93">
        <w:rPr>
          <w:rFonts w:ascii="Times New Roman" w:hAnsi="Times New Roman"/>
          <w:sz w:val="24"/>
          <w:szCs w:val="24"/>
        </w:rPr>
        <w:t>Защита экологических прав: пособие для граждан и общественных организаций. - М., 1996.</w:t>
      </w:r>
    </w:p>
    <w:p w:rsidR="00E158E1" w:rsidRPr="00A45F93" w:rsidRDefault="00E158E1" w:rsidP="00E158E1">
      <w:pPr>
        <w:numPr>
          <w:ilvl w:val="0"/>
          <w:numId w:val="4"/>
        </w:numPr>
        <w:shd w:val="clear" w:color="auto" w:fill="FFFFFF"/>
        <w:spacing w:after="0" w:line="240" w:lineRule="auto"/>
        <w:ind w:left="284" w:hanging="284"/>
        <w:rPr>
          <w:rFonts w:ascii="Times New Roman" w:hAnsi="Times New Roman"/>
          <w:sz w:val="24"/>
          <w:szCs w:val="24"/>
        </w:rPr>
      </w:pPr>
      <w:r w:rsidRPr="00A45F93">
        <w:rPr>
          <w:rFonts w:ascii="Times New Roman" w:hAnsi="Times New Roman"/>
          <w:sz w:val="24"/>
          <w:szCs w:val="24"/>
        </w:rPr>
        <w:t>Рубан Э. Д., Крымская И. Г. Гигиена и основы экологии человека. - М.: Феникс, 2009.</w:t>
      </w:r>
    </w:p>
    <w:p w:rsidR="00A0222C" w:rsidRPr="00A45F93" w:rsidRDefault="00A0222C" w:rsidP="00A0222C">
      <w:pPr>
        <w:pStyle w:val="a4"/>
        <w:numPr>
          <w:ilvl w:val="0"/>
          <w:numId w:val="4"/>
        </w:numPr>
        <w:rPr>
          <w:sz w:val="24"/>
        </w:rPr>
      </w:pPr>
      <w:proofErr w:type="spellStart"/>
      <w:r w:rsidRPr="00A45F93">
        <w:rPr>
          <w:sz w:val="24"/>
        </w:rPr>
        <w:t>Арустамов</w:t>
      </w:r>
      <w:proofErr w:type="spellEnd"/>
      <w:r w:rsidRPr="00A45F93">
        <w:rPr>
          <w:sz w:val="24"/>
        </w:rPr>
        <w:t xml:space="preserve"> Э.А., </w:t>
      </w:r>
      <w:proofErr w:type="spellStart"/>
      <w:r w:rsidRPr="00A45F93">
        <w:rPr>
          <w:sz w:val="24"/>
        </w:rPr>
        <w:t>Левакова</w:t>
      </w:r>
      <w:proofErr w:type="spellEnd"/>
      <w:r w:rsidRPr="00A45F93">
        <w:rPr>
          <w:sz w:val="24"/>
        </w:rPr>
        <w:t xml:space="preserve"> И.В., </w:t>
      </w:r>
      <w:proofErr w:type="spellStart"/>
      <w:r w:rsidRPr="00A45F93">
        <w:rPr>
          <w:sz w:val="24"/>
        </w:rPr>
        <w:t>Баркалова</w:t>
      </w:r>
      <w:proofErr w:type="spellEnd"/>
      <w:r w:rsidRPr="00A45F93">
        <w:rPr>
          <w:sz w:val="24"/>
        </w:rPr>
        <w:t xml:space="preserve"> Н.В.» Экологические основы природопользования», учебник-М.: 2008г.-320с.</w:t>
      </w:r>
    </w:p>
    <w:p w:rsidR="00A0222C" w:rsidRPr="00A45F93" w:rsidRDefault="00A0222C" w:rsidP="00A0222C">
      <w:pPr>
        <w:pStyle w:val="a4"/>
        <w:numPr>
          <w:ilvl w:val="0"/>
          <w:numId w:val="4"/>
        </w:numPr>
        <w:rPr>
          <w:sz w:val="24"/>
        </w:rPr>
      </w:pPr>
      <w:r w:rsidRPr="00A45F93">
        <w:rPr>
          <w:sz w:val="24"/>
        </w:rPr>
        <w:t>3. Благовидова Н.Г., Смоляр И.М., Микулина Е.М. « Экологические основы архитектурного проектирования», учебник-М.: « Академия», 2009г. 240с.</w:t>
      </w:r>
    </w:p>
    <w:p w:rsidR="00A0222C" w:rsidRPr="00A0222C" w:rsidRDefault="00A0222C" w:rsidP="00A0222C">
      <w:pPr>
        <w:pStyle w:val="ab"/>
        <w:numPr>
          <w:ilvl w:val="0"/>
          <w:numId w:val="4"/>
        </w:numPr>
        <w:spacing w:after="0"/>
        <w:jc w:val="both"/>
      </w:pPr>
      <w:r w:rsidRPr="00A0222C">
        <w:t xml:space="preserve">4.Хандогина У. К., Герасимова Н. А., </w:t>
      </w:r>
      <w:proofErr w:type="spellStart"/>
      <w:r w:rsidRPr="00A0222C">
        <w:t>Хандогина</w:t>
      </w:r>
      <w:proofErr w:type="spellEnd"/>
      <w:r w:rsidRPr="00A0222C">
        <w:t xml:space="preserve"> А. В. Экологические основы природопользования. – М.: ФОРУМ, 2007.</w:t>
      </w:r>
    </w:p>
    <w:p w:rsidR="00A0222C" w:rsidRPr="00A0222C" w:rsidRDefault="00A0222C" w:rsidP="00A0222C">
      <w:pPr>
        <w:pStyle w:val="a4"/>
        <w:numPr>
          <w:ilvl w:val="0"/>
          <w:numId w:val="4"/>
        </w:numPr>
        <w:rPr>
          <w:sz w:val="24"/>
        </w:rPr>
      </w:pPr>
      <w:r w:rsidRPr="00A45F93">
        <w:rPr>
          <w:sz w:val="24"/>
        </w:rPr>
        <w:t xml:space="preserve">5. Сугробов Н.П., Фролов В.В. « Строительная </w:t>
      </w:r>
      <w:proofErr w:type="spellStart"/>
      <w:r w:rsidRPr="00A45F93">
        <w:rPr>
          <w:sz w:val="24"/>
        </w:rPr>
        <w:t>экологияучебное</w:t>
      </w:r>
      <w:proofErr w:type="spellEnd"/>
      <w:r w:rsidRPr="00A45F93">
        <w:rPr>
          <w:sz w:val="24"/>
        </w:rPr>
        <w:t xml:space="preserve"> </w:t>
      </w:r>
      <w:proofErr w:type="spellStart"/>
      <w:r w:rsidRPr="00A45F93">
        <w:rPr>
          <w:sz w:val="24"/>
        </w:rPr>
        <w:t>пособие-М</w:t>
      </w:r>
      <w:proofErr w:type="spellEnd"/>
      <w:r w:rsidRPr="00A45F93">
        <w:rPr>
          <w:sz w:val="24"/>
        </w:rPr>
        <w:t>.: « Академия»-2004г.-416с.</w:t>
      </w:r>
    </w:p>
    <w:p w:rsidR="00E158E1" w:rsidRPr="00A45F93" w:rsidRDefault="00E158E1" w:rsidP="00E158E1">
      <w:pPr>
        <w:pStyle w:val="ab"/>
        <w:spacing w:before="0" w:after="0"/>
        <w:rPr>
          <w:bCs/>
        </w:rPr>
      </w:pPr>
    </w:p>
    <w:p w:rsidR="00E158E1" w:rsidRPr="00A45F93" w:rsidRDefault="00E158E1" w:rsidP="00E158E1">
      <w:pPr>
        <w:pStyle w:val="Default"/>
        <w:rPr>
          <w:b/>
          <w:iCs/>
        </w:rPr>
      </w:pPr>
      <w:r>
        <w:rPr>
          <w:b/>
          <w:iCs/>
        </w:rPr>
        <w:t>3.2.2.</w:t>
      </w:r>
      <w:r w:rsidRPr="00A45F93">
        <w:rPr>
          <w:b/>
          <w:iCs/>
        </w:rPr>
        <w:t>Источники в Интернете:</w:t>
      </w:r>
    </w:p>
    <w:p w:rsidR="00EC0525" w:rsidRDefault="00EC0525" w:rsidP="00EC0525">
      <w:pPr>
        <w:pStyle w:val="ab"/>
        <w:numPr>
          <w:ilvl w:val="0"/>
          <w:numId w:val="7"/>
        </w:numPr>
        <w:spacing w:before="100" w:beforeAutospacing="1" w:after="100" w:afterAutospacing="1" w:line="276" w:lineRule="auto"/>
        <w:ind w:left="487" w:hanging="425"/>
        <w:contextualSpacing/>
        <w:jc w:val="both"/>
        <w:outlineLvl w:val="0"/>
        <w:rPr>
          <w:sz w:val="28"/>
          <w:szCs w:val="28"/>
          <w:shd w:val="clear" w:color="auto" w:fill="FFFFFF"/>
          <w:lang w:eastAsia="en-US"/>
        </w:rPr>
      </w:pPr>
      <w:r>
        <w:rPr>
          <w:b/>
          <w:bCs/>
          <w:sz w:val="28"/>
          <w:szCs w:val="28"/>
          <w:shd w:val="clear" w:color="auto" w:fill="FFFFFF"/>
          <w:lang w:eastAsia="en-US"/>
        </w:rPr>
        <w:t>Мониторинг, моделирование и прогнозирование опасных природных явлений и чрезвычайных ситуаций</w:t>
      </w:r>
      <w:r>
        <w:rPr>
          <w:sz w:val="28"/>
          <w:szCs w:val="28"/>
          <w:shd w:val="clear" w:color="auto" w:fill="FFFFFF"/>
          <w:lang w:eastAsia="en-US"/>
        </w:rPr>
        <w:t>: сборник статей по материалам V всероссийской научно-практической конференции (</w:t>
      </w:r>
      <w:proofErr w:type="gramStart"/>
      <w:r>
        <w:rPr>
          <w:sz w:val="28"/>
          <w:szCs w:val="28"/>
          <w:shd w:val="clear" w:color="auto" w:fill="FFFFFF"/>
          <w:lang w:eastAsia="en-US"/>
        </w:rPr>
        <w:t>г</w:t>
      </w:r>
      <w:proofErr w:type="gramEnd"/>
      <w:r>
        <w:rPr>
          <w:sz w:val="28"/>
          <w:szCs w:val="28"/>
          <w:shd w:val="clear" w:color="auto" w:fill="FFFFFF"/>
          <w:lang w:eastAsia="en-US"/>
        </w:rPr>
        <w:t xml:space="preserve">. Железногорск, 2015г.) - </w:t>
      </w:r>
      <w:proofErr w:type="spellStart"/>
      <w:r>
        <w:rPr>
          <w:sz w:val="28"/>
          <w:szCs w:val="28"/>
          <w:shd w:val="clear" w:color="auto" w:fill="FFFFFF"/>
          <w:lang w:eastAsia="en-US"/>
        </w:rPr>
        <w:t>Железногорск</w:t>
      </w:r>
      <w:proofErr w:type="gramStart"/>
      <w:r>
        <w:rPr>
          <w:sz w:val="28"/>
          <w:szCs w:val="28"/>
          <w:shd w:val="clear" w:color="auto" w:fill="FFFFFF"/>
          <w:lang w:eastAsia="en-US"/>
        </w:rPr>
        <w:t>:Ф</w:t>
      </w:r>
      <w:proofErr w:type="gramEnd"/>
      <w:r>
        <w:rPr>
          <w:sz w:val="28"/>
          <w:szCs w:val="28"/>
          <w:shd w:val="clear" w:color="auto" w:fill="FFFFFF"/>
          <w:lang w:eastAsia="en-US"/>
        </w:rPr>
        <w:t>ГБОУ</w:t>
      </w:r>
      <w:proofErr w:type="spellEnd"/>
      <w:r>
        <w:rPr>
          <w:sz w:val="28"/>
          <w:szCs w:val="28"/>
          <w:shd w:val="clear" w:color="auto" w:fill="FFFFFF"/>
          <w:lang w:eastAsia="en-US"/>
        </w:rPr>
        <w:t xml:space="preserve"> ВО СПСА ГПС МЧС России, 2015. - 132 с. - Режим доступа: http://znanium.com/catalog/product/912673</w:t>
      </w:r>
    </w:p>
    <w:p w:rsidR="00EC0525" w:rsidRDefault="00EC0525" w:rsidP="00EC0525">
      <w:pPr>
        <w:pStyle w:val="ab"/>
        <w:numPr>
          <w:ilvl w:val="0"/>
          <w:numId w:val="7"/>
        </w:numPr>
        <w:spacing w:before="0" w:after="200" w:line="240" w:lineRule="atLeast"/>
        <w:ind w:left="487" w:hanging="425"/>
        <w:contextualSpacing/>
        <w:rPr>
          <w:sz w:val="28"/>
          <w:szCs w:val="28"/>
          <w:shd w:val="clear" w:color="auto" w:fill="FFFFFF"/>
          <w:lang w:eastAsia="en-US"/>
        </w:rPr>
      </w:pPr>
      <w:r>
        <w:rPr>
          <w:b/>
          <w:bCs/>
          <w:sz w:val="28"/>
          <w:szCs w:val="28"/>
          <w:shd w:val="clear" w:color="auto" w:fill="FFFFFF"/>
          <w:lang w:eastAsia="en-US"/>
        </w:rPr>
        <w:t>Экология</w:t>
      </w:r>
      <w:r>
        <w:rPr>
          <w:sz w:val="28"/>
          <w:szCs w:val="28"/>
          <w:shd w:val="clear" w:color="auto" w:fill="FFFFFF"/>
          <w:lang w:eastAsia="en-US"/>
        </w:rPr>
        <w:t xml:space="preserve"> / </w:t>
      </w:r>
      <w:proofErr w:type="spellStart"/>
      <w:r>
        <w:rPr>
          <w:sz w:val="28"/>
          <w:szCs w:val="28"/>
          <w:shd w:val="clear" w:color="auto" w:fill="FFFFFF"/>
          <w:lang w:eastAsia="en-US"/>
        </w:rPr>
        <w:t>Валова</w:t>
      </w:r>
      <w:proofErr w:type="spellEnd"/>
      <w:r>
        <w:rPr>
          <w:sz w:val="28"/>
          <w:szCs w:val="28"/>
          <w:shd w:val="clear" w:color="auto" w:fill="FFFFFF"/>
          <w:lang w:eastAsia="en-US"/>
        </w:rPr>
        <w:t xml:space="preserve"> (Копылова) В.Д., Зверев О.М., - 4-е изд., </w:t>
      </w:r>
      <w:proofErr w:type="spellStart"/>
      <w:r>
        <w:rPr>
          <w:sz w:val="28"/>
          <w:szCs w:val="28"/>
          <w:shd w:val="clear" w:color="auto" w:fill="FFFFFF"/>
          <w:lang w:eastAsia="en-US"/>
        </w:rPr>
        <w:t>перераб</w:t>
      </w:r>
      <w:proofErr w:type="spellEnd"/>
      <w:r>
        <w:rPr>
          <w:sz w:val="28"/>
          <w:szCs w:val="28"/>
          <w:shd w:val="clear" w:color="auto" w:fill="FFFFFF"/>
          <w:lang w:eastAsia="en-US"/>
        </w:rPr>
        <w:t xml:space="preserve">. и доп. - </w:t>
      </w:r>
      <w:proofErr w:type="spellStart"/>
      <w:r>
        <w:rPr>
          <w:sz w:val="28"/>
          <w:szCs w:val="28"/>
          <w:shd w:val="clear" w:color="auto" w:fill="FFFFFF"/>
          <w:lang w:eastAsia="en-US"/>
        </w:rPr>
        <w:t>М.:Дашков</w:t>
      </w:r>
      <w:proofErr w:type="spellEnd"/>
      <w:r>
        <w:rPr>
          <w:sz w:val="28"/>
          <w:szCs w:val="28"/>
          <w:shd w:val="clear" w:color="auto" w:fill="FFFFFF"/>
          <w:lang w:eastAsia="en-US"/>
        </w:rPr>
        <w:t xml:space="preserve"> и К, 2018. - 376 с.: ISBN 978-5-394-03044-4 - Режим доступа: http://znanium.com/catalog/product/415292</w:t>
      </w:r>
    </w:p>
    <w:p w:rsidR="00EC0525" w:rsidRDefault="00EC0525" w:rsidP="00EC0525">
      <w:pPr>
        <w:pStyle w:val="ab"/>
        <w:numPr>
          <w:ilvl w:val="0"/>
          <w:numId w:val="7"/>
        </w:numPr>
        <w:spacing w:before="0" w:after="200" w:line="240" w:lineRule="atLeast"/>
        <w:ind w:left="487" w:hanging="425"/>
        <w:contextualSpacing/>
        <w:rPr>
          <w:sz w:val="28"/>
          <w:szCs w:val="28"/>
          <w:shd w:val="clear" w:color="auto" w:fill="FFFFFF"/>
          <w:lang w:eastAsia="en-US"/>
        </w:rPr>
      </w:pPr>
      <w:proofErr w:type="spellStart"/>
      <w:r>
        <w:rPr>
          <w:sz w:val="28"/>
          <w:szCs w:val="28"/>
          <w:shd w:val="clear" w:color="auto" w:fill="FFFFFF"/>
          <w:lang w:eastAsia="en-US"/>
        </w:rPr>
        <w:t>Карпенков</w:t>
      </w:r>
      <w:proofErr w:type="spellEnd"/>
      <w:r>
        <w:rPr>
          <w:sz w:val="28"/>
          <w:szCs w:val="28"/>
          <w:shd w:val="clear" w:color="auto" w:fill="FFFFFF"/>
          <w:lang w:eastAsia="en-US"/>
        </w:rPr>
        <w:t>, С. Х. </w:t>
      </w:r>
      <w:r>
        <w:rPr>
          <w:b/>
          <w:bCs/>
          <w:sz w:val="28"/>
          <w:szCs w:val="28"/>
          <w:shd w:val="clear" w:color="auto" w:fill="FFFFFF"/>
          <w:lang w:eastAsia="en-US"/>
        </w:rPr>
        <w:t>Экология</w:t>
      </w:r>
      <w:r>
        <w:rPr>
          <w:sz w:val="28"/>
          <w:szCs w:val="28"/>
          <w:shd w:val="clear" w:color="auto" w:fill="FFFFFF"/>
          <w:lang w:eastAsia="en-US"/>
        </w:rPr>
        <w:t> [Электронный ресурс]</w:t>
      </w:r>
      <w:proofErr w:type="gramStart"/>
      <w:r>
        <w:rPr>
          <w:sz w:val="28"/>
          <w:szCs w:val="28"/>
          <w:shd w:val="clear" w:color="auto" w:fill="FFFFFF"/>
          <w:lang w:eastAsia="en-US"/>
        </w:rPr>
        <w:t xml:space="preserve"> :</w:t>
      </w:r>
      <w:proofErr w:type="gramEnd"/>
      <w:r>
        <w:rPr>
          <w:sz w:val="28"/>
          <w:szCs w:val="28"/>
          <w:shd w:val="clear" w:color="auto" w:fill="FFFFFF"/>
          <w:lang w:eastAsia="en-US"/>
        </w:rPr>
        <w:t xml:space="preserve"> учебник / С. Х. </w:t>
      </w:r>
      <w:proofErr w:type="spellStart"/>
      <w:r>
        <w:rPr>
          <w:sz w:val="28"/>
          <w:szCs w:val="28"/>
          <w:shd w:val="clear" w:color="auto" w:fill="FFFFFF"/>
          <w:lang w:eastAsia="en-US"/>
        </w:rPr>
        <w:t>Карпенков</w:t>
      </w:r>
      <w:proofErr w:type="spellEnd"/>
      <w:r>
        <w:rPr>
          <w:sz w:val="28"/>
          <w:szCs w:val="28"/>
          <w:shd w:val="clear" w:color="auto" w:fill="FFFFFF"/>
          <w:lang w:eastAsia="en-US"/>
        </w:rPr>
        <w:t>. - М.: Логос, 2014. - 400 с. - ISBN 978-5-98704-768-2. - Режим доступа: http://znanium.com/catalog/product/468798</w:t>
      </w:r>
    </w:p>
    <w:p w:rsidR="00A0222C" w:rsidRPr="00EC0525" w:rsidRDefault="00A0222C" w:rsidP="00EC0525">
      <w:pPr>
        <w:pStyle w:val="Default"/>
        <w:rPr>
          <w:color w:val="auto"/>
          <w:sz w:val="28"/>
          <w:szCs w:val="28"/>
          <w:shd w:val="clear" w:color="auto" w:fill="FFFFFF"/>
        </w:rPr>
      </w:pPr>
    </w:p>
    <w:p w:rsidR="00E158E1" w:rsidRPr="00EC0525" w:rsidRDefault="00E158E1" w:rsidP="00EC0525">
      <w:pPr>
        <w:pStyle w:val="Default"/>
        <w:ind w:left="567"/>
        <w:rPr>
          <w:color w:val="auto"/>
          <w:sz w:val="28"/>
          <w:szCs w:val="28"/>
          <w:shd w:val="clear" w:color="auto" w:fill="FFFFFF"/>
        </w:rPr>
      </w:pPr>
      <w:r w:rsidRPr="00EC0525">
        <w:rPr>
          <w:color w:val="auto"/>
          <w:sz w:val="28"/>
          <w:szCs w:val="28"/>
          <w:shd w:val="clear" w:color="auto" w:fill="FFFFFF"/>
        </w:rPr>
        <w:t>http://www.wwf.ru</w:t>
      </w:r>
    </w:p>
    <w:p w:rsidR="00E158E1" w:rsidRPr="00EC0525" w:rsidRDefault="00E158E1" w:rsidP="00EC0525">
      <w:pPr>
        <w:pStyle w:val="Default"/>
        <w:ind w:left="567"/>
        <w:rPr>
          <w:color w:val="auto"/>
          <w:sz w:val="28"/>
          <w:szCs w:val="28"/>
          <w:shd w:val="clear" w:color="auto" w:fill="FFFFFF"/>
        </w:rPr>
      </w:pPr>
      <w:r w:rsidRPr="00EC0525">
        <w:rPr>
          <w:color w:val="auto"/>
          <w:sz w:val="28"/>
          <w:szCs w:val="28"/>
          <w:shd w:val="clear" w:color="auto" w:fill="FFFFFF"/>
        </w:rPr>
        <w:t>http://oopt.info/</w:t>
      </w:r>
    </w:p>
    <w:p w:rsidR="00E158E1" w:rsidRPr="00EC0525" w:rsidRDefault="00E158E1" w:rsidP="00EC0525">
      <w:pPr>
        <w:pStyle w:val="Default"/>
        <w:ind w:left="567"/>
        <w:rPr>
          <w:color w:val="auto"/>
          <w:sz w:val="28"/>
          <w:szCs w:val="28"/>
          <w:shd w:val="clear" w:color="auto" w:fill="FFFFFF"/>
        </w:rPr>
      </w:pPr>
      <w:r w:rsidRPr="00EC0525">
        <w:rPr>
          <w:color w:val="auto"/>
          <w:sz w:val="28"/>
          <w:szCs w:val="28"/>
          <w:shd w:val="clear" w:color="auto" w:fill="FFFFFF"/>
        </w:rPr>
        <w:t>http://www.info.mos.ru</w:t>
      </w:r>
    </w:p>
    <w:p w:rsidR="00E158E1" w:rsidRPr="00EC0525" w:rsidRDefault="00E158E1" w:rsidP="00EC0525">
      <w:pPr>
        <w:ind w:left="567"/>
        <w:rPr>
          <w:rFonts w:ascii="Times New Roman" w:hAnsi="Times New Roman"/>
          <w:sz w:val="28"/>
          <w:szCs w:val="28"/>
          <w:shd w:val="clear" w:color="auto" w:fill="FFFFFF"/>
          <w:lang w:eastAsia="en-US"/>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jc w:val="both"/>
        <w:rPr>
          <w:rFonts w:ascii="Times New Roman" w:hAnsi="Times New Roman"/>
          <w:bCs/>
          <w:i/>
          <w:sz w:val="24"/>
          <w:szCs w:val="24"/>
        </w:rPr>
      </w:pPr>
    </w:p>
    <w:p w:rsidR="00E158E1" w:rsidRPr="00A45F93" w:rsidRDefault="00E158E1" w:rsidP="00E158E1">
      <w:pPr>
        <w:contextualSpacing/>
        <w:rPr>
          <w:rFonts w:ascii="Times New Roman" w:hAnsi="Times New Roman"/>
          <w:b/>
          <w:i/>
          <w:sz w:val="24"/>
          <w:szCs w:val="24"/>
        </w:rPr>
      </w:pPr>
      <w:r w:rsidRPr="00A45F93">
        <w:rPr>
          <w:rFonts w:ascii="Times New Roman" w:hAnsi="Times New Roman"/>
          <w:b/>
          <w:i/>
          <w:sz w:val="24"/>
          <w:szCs w:val="24"/>
        </w:rPr>
        <w:t>4.КОНТРОЛЬ И ОЦЕНКА РЕЗУЛЬТАТОВ ОСВОЕНИЯ УЧЕБНОЙ ДИСЦИПЛИНЫ</w:t>
      </w:r>
    </w:p>
    <w:p w:rsidR="00E158E1" w:rsidRPr="00A45F93" w:rsidRDefault="00E158E1" w:rsidP="00E158E1">
      <w:pPr>
        <w:contextualSpacing/>
        <w:rPr>
          <w:rFonts w:ascii="Times New Roman" w:hAnsi="Times New Roman"/>
          <w:b/>
          <w:i/>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2"/>
        <w:gridCol w:w="4537"/>
        <w:gridCol w:w="2092"/>
      </w:tblGrid>
      <w:tr w:rsidR="00E158E1" w:rsidRPr="00306D31" w:rsidTr="002B7BE6">
        <w:tc>
          <w:tcPr>
            <w:tcW w:w="1537" w:type="pct"/>
            <w:shd w:val="clear" w:color="auto" w:fill="auto"/>
          </w:tcPr>
          <w:p w:rsidR="00E158E1" w:rsidRPr="00306D31" w:rsidRDefault="00E158E1" w:rsidP="002B7BE6">
            <w:pPr>
              <w:spacing w:after="0" w:line="240" w:lineRule="auto"/>
              <w:rPr>
                <w:rFonts w:ascii="Times New Roman" w:hAnsi="Times New Roman"/>
                <w:b/>
                <w:bCs/>
                <w:i/>
                <w:sz w:val="24"/>
                <w:szCs w:val="24"/>
              </w:rPr>
            </w:pPr>
            <w:r w:rsidRPr="00306D31">
              <w:rPr>
                <w:rFonts w:ascii="Times New Roman" w:hAnsi="Times New Roman"/>
                <w:b/>
                <w:bCs/>
                <w:i/>
                <w:sz w:val="24"/>
                <w:szCs w:val="24"/>
              </w:rPr>
              <w:t>Результаты обучения</w:t>
            </w:r>
          </w:p>
        </w:tc>
        <w:tc>
          <w:tcPr>
            <w:tcW w:w="2370" w:type="pct"/>
            <w:shd w:val="clear" w:color="auto" w:fill="auto"/>
          </w:tcPr>
          <w:p w:rsidR="00E158E1" w:rsidRPr="00306D31" w:rsidRDefault="00E158E1" w:rsidP="002B7BE6">
            <w:pPr>
              <w:spacing w:after="0" w:line="240" w:lineRule="auto"/>
              <w:rPr>
                <w:rFonts w:ascii="Times New Roman" w:hAnsi="Times New Roman"/>
                <w:b/>
                <w:bCs/>
                <w:i/>
                <w:sz w:val="24"/>
                <w:szCs w:val="24"/>
              </w:rPr>
            </w:pPr>
            <w:r w:rsidRPr="00306D31">
              <w:rPr>
                <w:rFonts w:ascii="Times New Roman" w:hAnsi="Times New Roman"/>
                <w:b/>
                <w:bCs/>
                <w:i/>
                <w:sz w:val="24"/>
                <w:szCs w:val="24"/>
              </w:rPr>
              <w:t>Критерии оценки</w:t>
            </w:r>
          </w:p>
        </w:tc>
        <w:tc>
          <w:tcPr>
            <w:tcW w:w="1093" w:type="pct"/>
            <w:shd w:val="clear" w:color="auto" w:fill="auto"/>
          </w:tcPr>
          <w:p w:rsidR="00E158E1" w:rsidRPr="00306D31" w:rsidRDefault="00E158E1" w:rsidP="002B7BE6">
            <w:pPr>
              <w:spacing w:after="0" w:line="240" w:lineRule="auto"/>
              <w:rPr>
                <w:rFonts w:ascii="Times New Roman" w:hAnsi="Times New Roman"/>
                <w:b/>
                <w:bCs/>
                <w:i/>
                <w:sz w:val="24"/>
                <w:szCs w:val="24"/>
              </w:rPr>
            </w:pPr>
            <w:r w:rsidRPr="00306D31">
              <w:rPr>
                <w:rFonts w:ascii="Times New Roman" w:hAnsi="Times New Roman"/>
                <w:b/>
                <w:bCs/>
                <w:i/>
                <w:sz w:val="24"/>
                <w:szCs w:val="24"/>
              </w:rPr>
              <w:t>Формы и методы оценки</w:t>
            </w:r>
          </w:p>
        </w:tc>
      </w:tr>
      <w:tr w:rsidR="00E158E1" w:rsidRPr="00306D31" w:rsidTr="002B7BE6">
        <w:tc>
          <w:tcPr>
            <w:tcW w:w="1537" w:type="pct"/>
            <w:shd w:val="clear" w:color="auto" w:fill="auto"/>
          </w:tcPr>
          <w:p w:rsidR="00E158E1" w:rsidRPr="00306D31" w:rsidRDefault="00E158E1" w:rsidP="002B7BE6">
            <w:pPr>
              <w:snapToGrid w:val="0"/>
              <w:spacing w:after="0" w:line="240" w:lineRule="auto"/>
              <w:rPr>
                <w:rFonts w:ascii="Times New Roman" w:hAnsi="Times New Roman"/>
                <w:b/>
                <w:bCs/>
                <w:sz w:val="24"/>
                <w:szCs w:val="24"/>
              </w:rPr>
            </w:pPr>
            <w:r w:rsidRPr="00306D31">
              <w:rPr>
                <w:rFonts w:ascii="Times New Roman" w:hAnsi="Times New Roman"/>
                <w:b/>
                <w:bCs/>
                <w:sz w:val="24"/>
                <w:szCs w:val="24"/>
              </w:rPr>
              <w:t>Умения:</w:t>
            </w:r>
          </w:p>
        </w:tc>
        <w:tc>
          <w:tcPr>
            <w:tcW w:w="2370" w:type="pct"/>
            <w:vMerge w:val="restart"/>
            <w:shd w:val="clear" w:color="auto" w:fill="auto"/>
          </w:tcPr>
          <w:p w:rsidR="00E158E1" w:rsidRPr="00A45F93" w:rsidRDefault="00E158E1" w:rsidP="002B7BE6">
            <w:pPr>
              <w:pStyle w:val="Default"/>
            </w:pPr>
            <w:r w:rsidRPr="00A45F93">
              <w:t>«Отлично» - теоретическое содержание курса освоено полностью, умения сформированы, все предусмотренные учебной программой задания выполнены качественно и без ошибок.</w:t>
            </w:r>
          </w:p>
          <w:p w:rsidR="00E158E1" w:rsidRPr="00A45F93" w:rsidRDefault="00E158E1" w:rsidP="002B7BE6">
            <w:pPr>
              <w:pStyle w:val="Default"/>
            </w:pPr>
            <w:r w:rsidRPr="00A45F93">
              <w:t>«Хорошо» - теоретическое содержание курса освоено полностью, некоторые умения сформированы недостаточно, все предусмотренные учебной программой задания выполнены, при решении некоторых заданий допущены  незначительные ошибки.</w:t>
            </w:r>
          </w:p>
          <w:p w:rsidR="00E158E1" w:rsidRPr="00A45F93" w:rsidRDefault="00E158E1" w:rsidP="002B7BE6">
            <w:pPr>
              <w:pStyle w:val="Default"/>
            </w:pPr>
            <w:r w:rsidRPr="00A45F93">
              <w:t xml:space="preserve">«Удовлетворительно» </w:t>
            </w:r>
            <w:proofErr w:type="gramStart"/>
            <w:r w:rsidRPr="00A45F93">
              <w:t>-т</w:t>
            </w:r>
            <w:proofErr w:type="gramEnd"/>
            <w:r w:rsidRPr="00A45F93">
              <w:t>еоретическое содержание курса освоено частично, но пробелы не носят  существенного характера, необходимые умения в основном сформированы, большинство предусмотренных программой  учебных заданий выполнено, некоторые из них содержат ошибки.</w:t>
            </w:r>
          </w:p>
          <w:p w:rsidR="00E158E1" w:rsidRPr="00A45F93" w:rsidRDefault="00E158E1" w:rsidP="002B7BE6">
            <w:pPr>
              <w:pStyle w:val="Default"/>
            </w:pPr>
            <w:r w:rsidRPr="00A45F93">
              <w:t>«Неудовлетворительно»-</w:t>
            </w:r>
          </w:p>
          <w:p w:rsidR="00E158E1" w:rsidRPr="00306D31" w:rsidRDefault="00E158E1" w:rsidP="002B7BE6">
            <w:pPr>
              <w:spacing w:after="0" w:line="240" w:lineRule="auto"/>
              <w:rPr>
                <w:rFonts w:ascii="Times New Roman" w:hAnsi="Times New Roman"/>
                <w:bCs/>
                <w:i/>
                <w:sz w:val="24"/>
                <w:szCs w:val="24"/>
              </w:rPr>
            </w:pPr>
            <w:r w:rsidRPr="00306D31">
              <w:rPr>
                <w:rFonts w:ascii="Times New Roman" w:hAnsi="Times New Roman"/>
                <w:sz w:val="24"/>
                <w:szCs w:val="24"/>
              </w:rPr>
              <w:t>теоретическое содержание курса не освоено, большинство необходимых умений не сформировано, при решении учебных  заданий допущены грубые ошибки</w:t>
            </w:r>
          </w:p>
        </w:tc>
        <w:tc>
          <w:tcPr>
            <w:tcW w:w="1093" w:type="pct"/>
            <w:shd w:val="clear" w:color="auto" w:fill="auto"/>
          </w:tcPr>
          <w:p w:rsidR="00E158E1" w:rsidRPr="00306D31" w:rsidRDefault="00E158E1" w:rsidP="002B7BE6">
            <w:pPr>
              <w:spacing w:after="0" w:line="240" w:lineRule="auto"/>
              <w:rPr>
                <w:rFonts w:ascii="Times New Roman" w:hAnsi="Times New Roman"/>
                <w:bCs/>
                <w:i/>
                <w:sz w:val="24"/>
                <w:szCs w:val="24"/>
              </w:rPr>
            </w:pPr>
          </w:p>
        </w:tc>
      </w:tr>
      <w:tr w:rsidR="00E158E1" w:rsidRPr="00306D31" w:rsidTr="002B7BE6">
        <w:tc>
          <w:tcPr>
            <w:tcW w:w="1537" w:type="pct"/>
            <w:shd w:val="clear" w:color="auto" w:fill="auto"/>
          </w:tcPr>
          <w:p w:rsidR="00E158E1" w:rsidRPr="00306D31" w:rsidRDefault="00E158E1" w:rsidP="002B7BE6">
            <w:pPr>
              <w:spacing w:after="0" w:line="240" w:lineRule="auto"/>
              <w:rPr>
                <w:rFonts w:ascii="Times New Roman" w:hAnsi="Times New Roman"/>
                <w:sz w:val="24"/>
                <w:szCs w:val="24"/>
              </w:rPr>
            </w:pPr>
            <w:r w:rsidRPr="00306D31">
              <w:rPr>
                <w:rFonts w:ascii="Times New Roman" w:hAnsi="Times New Roman"/>
                <w:sz w:val="24"/>
                <w:szCs w:val="24"/>
              </w:rPr>
              <w:t>осознавать взаимосвязь организмов и среды обитания;</w:t>
            </w:r>
          </w:p>
        </w:tc>
        <w:tc>
          <w:tcPr>
            <w:tcW w:w="2370" w:type="pct"/>
            <w:vMerge/>
            <w:shd w:val="clear" w:color="auto" w:fill="auto"/>
          </w:tcPr>
          <w:p w:rsidR="00E158E1" w:rsidRPr="00306D31" w:rsidRDefault="00E158E1" w:rsidP="002B7BE6">
            <w:pPr>
              <w:spacing w:after="0" w:line="240" w:lineRule="auto"/>
              <w:rPr>
                <w:rFonts w:ascii="Times New Roman" w:hAnsi="Times New Roman"/>
                <w:bCs/>
                <w:i/>
                <w:sz w:val="24"/>
                <w:szCs w:val="24"/>
              </w:rPr>
            </w:pPr>
          </w:p>
        </w:tc>
        <w:tc>
          <w:tcPr>
            <w:tcW w:w="1093" w:type="pct"/>
            <w:shd w:val="clear" w:color="auto" w:fill="auto"/>
          </w:tcPr>
          <w:p w:rsidR="00E158E1" w:rsidRPr="00306D31" w:rsidRDefault="00E158E1" w:rsidP="002B7BE6">
            <w:pPr>
              <w:spacing w:after="0" w:line="240" w:lineRule="auto"/>
              <w:rPr>
                <w:rFonts w:ascii="Times New Roman" w:hAnsi="Times New Roman"/>
                <w:bCs/>
                <w:sz w:val="24"/>
                <w:szCs w:val="24"/>
              </w:rPr>
            </w:pPr>
            <w:r w:rsidRPr="00306D31">
              <w:rPr>
                <w:rFonts w:ascii="Times New Roman" w:hAnsi="Times New Roman"/>
                <w:bCs/>
                <w:sz w:val="24"/>
                <w:szCs w:val="24"/>
              </w:rPr>
              <w:t>оценка выполнения индивидуальных домашних заданий, самостоятельной работы, тестирование</w:t>
            </w:r>
          </w:p>
        </w:tc>
      </w:tr>
      <w:tr w:rsidR="00E158E1" w:rsidRPr="00306D31" w:rsidTr="002B7BE6">
        <w:tc>
          <w:tcPr>
            <w:tcW w:w="1537" w:type="pct"/>
            <w:shd w:val="clear" w:color="auto" w:fill="auto"/>
          </w:tcPr>
          <w:p w:rsidR="00E158E1" w:rsidRPr="00306D31" w:rsidRDefault="00E158E1" w:rsidP="002B7BE6">
            <w:pPr>
              <w:spacing w:after="0" w:line="240" w:lineRule="auto"/>
              <w:rPr>
                <w:rFonts w:ascii="Times New Roman" w:hAnsi="Times New Roman"/>
                <w:sz w:val="24"/>
                <w:szCs w:val="24"/>
              </w:rPr>
            </w:pPr>
            <w:r w:rsidRPr="00306D31">
              <w:rPr>
                <w:rFonts w:ascii="Times New Roman" w:hAnsi="Times New Roman"/>
                <w:sz w:val="24"/>
                <w:szCs w:val="24"/>
              </w:rPr>
              <w:t>определять условия устойчивого состояния экосистем и причины возникновения экологического кризиса;</w:t>
            </w:r>
          </w:p>
        </w:tc>
        <w:tc>
          <w:tcPr>
            <w:tcW w:w="2370" w:type="pct"/>
            <w:vMerge/>
            <w:shd w:val="clear" w:color="auto" w:fill="auto"/>
          </w:tcPr>
          <w:p w:rsidR="00E158E1" w:rsidRPr="00306D31" w:rsidRDefault="00E158E1" w:rsidP="002B7BE6">
            <w:pPr>
              <w:spacing w:after="0" w:line="240" w:lineRule="auto"/>
              <w:rPr>
                <w:rFonts w:ascii="Times New Roman" w:hAnsi="Times New Roman"/>
                <w:bCs/>
                <w:i/>
                <w:sz w:val="24"/>
                <w:szCs w:val="24"/>
              </w:rPr>
            </w:pPr>
          </w:p>
        </w:tc>
        <w:tc>
          <w:tcPr>
            <w:tcW w:w="1093" w:type="pct"/>
            <w:shd w:val="clear" w:color="auto" w:fill="auto"/>
          </w:tcPr>
          <w:p w:rsidR="00E158E1" w:rsidRPr="00306D31" w:rsidRDefault="00E158E1" w:rsidP="002B7BE6">
            <w:pPr>
              <w:spacing w:after="0" w:line="240" w:lineRule="auto"/>
              <w:rPr>
                <w:rFonts w:ascii="Times New Roman" w:hAnsi="Times New Roman"/>
                <w:bCs/>
                <w:sz w:val="24"/>
                <w:szCs w:val="24"/>
              </w:rPr>
            </w:pPr>
            <w:r w:rsidRPr="00306D31">
              <w:rPr>
                <w:rFonts w:ascii="Times New Roman" w:hAnsi="Times New Roman"/>
                <w:bCs/>
                <w:sz w:val="24"/>
                <w:szCs w:val="24"/>
              </w:rPr>
              <w:t xml:space="preserve">оценка выполнения практических работ, самостоятельной работы </w:t>
            </w:r>
          </w:p>
          <w:p w:rsidR="00E158E1" w:rsidRPr="00306D31" w:rsidRDefault="00E158E1" w:rsidP="002B7BE6">
            <w:pPr>
              <w:snapToGrid w:val="0"/>
              <w:spacing w:after="0" w:line="240" w:lineRule="auto"/>
              <w:rPr>
                <w:rFonts w:ascii="Times New Roman" w:hAnsi="Times New Roman"/>
                <w:bCs/>
                <w:sz w:val="24"/>
                <w:szCs w:val="24"/>
              </w:rPr>
            </w:pPr>
          </w:p>
        </w:tc>
      </w:tr>
      <w:tr w:rsidR="00E158E1" w:rsidRPr="00306D31" w:rsidTr="002B7BE6">
        <w:tc>
          <w:tcPr>
            <w:tcW w:w="1537" w:type="pct"/>
            <w:shd w:val="clear" w:color="auto" w:fill="auto"/>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06D31">
              <w:rPr>
                <w:rFonts w:ascii="Times New Roman" w:hAnsi="Times New Roman"/>
                <w:sz w:val="24"/>
                <w:szCs w:val="24"/>
              </w:rPr>
              <w:t xml:space="preserve"> З</w:t>
            </w:r>
            <w:r w:rsidRPr="00306D31">
              <w:rPr>
                <w:rFonts w:ascii="Times New Roman" w:hAnsi="Times New Roman"/>
                <w:b/>
                <w:sz w:val="24"/>
                <w:szCs w:val="24"/>
              </w:rPr>
              <w:t>нания</w:t>
            </w:r>
            <w:r w:rsidRPr="00306D31">
              <w:rPr>
                <w:rFonts w:ascii="Times New Roman" w:hAnsi="Times New Roman"/>
                <w:sz w:val="24"/>
                <w:szCs w:val="24"/>
              </w:rPr>
              <w:t>:</w:t>
            </w:r>
          </w:p>
        </w:tc>
        <w:tc>
          <w:tcPr>
            <w:tcW w:w="2370" w:type="pct"/>
            <w:vMerge/>
            <w:shd w:val="clear" w:color="auto" w:fill="auto"/>
          </w:tcPr>
          <w:p w:rsidR="00E158E1" w:rsidRPr="00306D31" w:rsidRDefault="00E158E1" w:rsidP="002B7BE6">
            <w:pPr>
              <w:spacing w:after="0" w:line="240" w:lineRule="auto"/>
              <w:rPr>
                <w:rFonts w:ascii="Times New Roman" w:hAnsi="Times New Roman"/>
                <w:bCs/>
                <w:i/>
                <w:sz w:val="24"/>
                <w:szCs w:val="24"/>
              </w:rPr>
            </w:pPr>
          </w:p>
        </w:tc>
        <w:tc>
          <w:tcPr>
            <w:tcW w:w="1093" w:type="pct"/>
            <w:shd w:val="clear" w:color="auto" w:fill="auto"/>
          </w:tcPr>
          <w:p w:rsidR="00E158E1" w:rsidRPr="00306D31" w:rsidRDefault="00E158E1" w:rsidP="002B7BE6">
            <w:pPr>
              <w:snapToGrid w:val="0"/>
              <w:spacing w:after="0" w:line="240" w:lineRule="auto"/>
              <w:rPr>
                <w:rFonts w:ascii="Times New Roman" w:hAnsi="Times New Roman"/>
                <w:bCs/>
                <w:sz w:val="24"/>
                <w:szCs w:val="24"/>
              </w:rPr>
            </w:pPr>
          </w:p>
        </w:tc>
      </w:tr>
      <w:tr w:rsidR="00E158E1" w:rsidRPr="00306D31" w:rsidTr="002B7BE6">
        <w:tc>
          <w:tcPr>
            <w:tcW w:w="1537" w:type="pct"/>
            <w:shd w:val="clear" w:color="auto" w:fill="auto"/>
          </w:tcPr>
          <w:p w:rsidR="00E158E1" w:rsidRPr="00306D31" w:rsidRDefault="00E158E1" w:rsidP="002B7BE6">
            <w:pPr>
              <w:spacing w:after="0" w:line="240" w:lineRule="auto"/>
              <w:rPr>
                <w:rFonts w:ascii="Times New Roman" w:hAnsi="Times New Roman"/>
                <w:sz w:val="24"/>
                <w:szCs w:val="24"/>
              </w:rPr>
            </w:pPr>
            <w:r w:rsidRPr="00306D31">
              <w:rPr>
                <w:rFonts w:ascii="Times New Roman" w:hAnsi="Times New Roman"/>
                <w:sz w:val="24"/>
                <w:szCs w:val="24"/>
              </w:rPr>
              <w:t>правовые вопросы экологической безопасности;</w:t>
            </w:r>
          </w:p>
        </w:tc>
        <w:tc>
          <w:tcPr>
            <w:tcW w:w="2370" w:type="pct"/>
            <w:vMerge/>
            <w:shd w:val="clear" w:color="auto" w:fill="auto"/>
          </w:tcPr>
          <w:p w:rsidR="00E158E1" w:rsidRPr="00306D31" w:rsidRDefault="00E158E1" w:rsidP="002B7BE6">
            <w:pPr>
              <w:spacing w:after="0" w:line="240" w:lineRule="auto"/>
              <w:rPr>
                <w:rFonts w:ascii="Times New Roman" w:hAnsi="Times New Roman"/>
                <w:bCs/>
                <w:i/>
                <w:sz w:val="24"/>
                <w:szCs w:val="24"/>
              </w:rPr>
            </w:pPr>
          </w:p>
        </w:tc>
        <w:tc>
          <w:tcPr>
            <w:tcW w:w="1093" w:type="pct"/>
            <w:shd w:val="clear" w:color="auto" w:fill="auto"/>
          </w:tcPr>
          <w:p w:rsidR="00E158E1" w:rsidRPr="00306D31" w:rsidRDefault="00E158E1" w:rsidP="002B7BE6">
            <w:pPr>
              <w:snapToGrid w:val="0"/>
              <w:spacing w:after="0" w:line="240" w:lineRule="auto"/>
              <w:rPr>
                <w:rFonts w:ascii="Times New Roman" w:hAnsi="Times New Roman"/>
                <w:bCs/>
                <w:sz w:val="24"/>
                <w:szCs w:val="24"/>
              </w:rPr>
            </w:pPr>
            <w:r w:rsidRPr="00306D31">
              <w:rPr>
                <w:rFonts w:ascii="Times New Roman" w:hAnsi="Times New Roman"/>
                <w:sz w:val="24"/>
                <w:szCs w:val="24"/>
              </w:rPr>
              <w:t>тестирование, устный опрос, письменный опрос</w:t>
            </w:r>
          </w:p>
        </w:tc>
      </w:tr>
      <w:tr w:rsidR="00E158E1" w:rsidRPr="00306D31" w:rsidTr="002B7BE6">
        <w:tc>
          <w:tcPr>
            <w:tcW w:w="1537" w:type="pct"/>
            <w:shd w:val="clear" w:color="auto" w:fill="auto"/>
          </w:tcPr>
          <w:p w:rsidR="00E158E1" w:rsidRPr="00306D31" w:rsidRDefault="00E158E1" w:rsidP="002B7BE6">
            <w:pPr>
              <w:spacing w:after="0" w:line="240" w:lineRule="auto"/>
              <w:rPr>
                <w:rFonts w:ascii="Times New Roman" w:hAnsi="Times New Roman"/>
                <w:sz w:val="24"/>
                <w:szCs w:val="24"/>
              </w:rPr>
            </w:pPr>
            <w:r w:rsidRPr="00306D31">
              <w:rPr>
                <w:rFonts w:ascii="Times New Roman" w:hAnsi="Times New Roman"/>
                <w:sz w:val="24"/>
                <w:szCs w:val="24"/>
              </w:rPr>
              <w:t xml:space="preserve">об экологических принципах рационального природопользования; </w:t>
            </w:r>
          </w:p>
        </w:tc>
        <w:tc>
          <w:tcPr>
            <w:tcW w:w="2370" w:type="pct"/>
            <w:vMerge/>
            <w:shd w:val="clear" w:color="auto" w:fill="auto"/>
          </w:tcPr>
          <w:p w:rsidR="00E158E1" w:rsidRPr="00306D31" w:rsidRDefault="00E158E1" w:rsidP="002B7BE6">
            <w:pPr>
              <w:spacing w:after="0" w:line="240" w:lineRule="auto"/>
              <w:rPr>
                <w:rFonts w:ascii="Times New Roman" w:hAnsi="Times New Roman"/>
                <w:bCs/>
                <w:i/>
                <w:sz w:val="24"/>
                <w:szCs w:val="24"/>
              </w:rPr>
            </w:pPr>
          </w:p>
        </w:tc>
        <w:tc>
          <w:tcPr>
            <w:tcW w:w="1093" w:type="pct"/>
            <w:shd w:val="clear" w:color="auto" w:fill="auto"/>
          </w:tcPr>
          <w:p w:rsidR="00E158E1" w:rsidRPr="00306D31" w:rsidRDefault="00E158E1" w:rsidP="002B7BE6">
            <w:pPr>
              <w:snapToGrid w:val="0"/>
              <w:spacing w:after="0" w:line="240" w:lineRule="auto"/>
              <w:rPr>
                <w:rFonts w:ascii="Times New Roman" w:hAnsi="Times New Roman"/>
                <w:bCs/>
                <w:sz w:val="24"/>
                <w:szCs w:val="24"/>
              </w:rPr>
            </w:pPr>
            <w:r w:rsidRPr="00306D31">
              <w:rPr>
                <w:rFonts w:ascii="Times New Roman" w:hAnsi="Times New Roman"/>
                <w:sz w:val="24"/>
                <w:szCs w:val="24"/>
              </w:rPr>
              <w:t>тестирование, устный опрос, письменный опрос</w:t>
            </w:r>
          </w:p>
        </w:tc>
      </w:tr>
      <w:tr w:rsidR="00E158E1" w:rsidRPr="00306D31" w:rsidTr="002B7BE6">
        <w:tc>
          <w:tcPr>
            <w:tcW w:w="1537" w:type="pct"/>
            <w:shd w:val="clear" w:color="auto" w:fill="auto"/>
          </w:tcPr>
          <w:p w:rsidR="00E158E1" w:rsidRPr="00306D31" w:rsidRDefault="00E158E1" w:rsidP="002B7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06D31">
              <w:rPr>
                <w:rFonts w:ascii="Times New Roman" w:hAnsi="Times New Roman"/>
                <w:sz w:val="24"/>
                <w:szCs w:val="24"/>
              </w:rPr>
              <w:t xml:space="preserve"> задачи и цели природоохранных </w:t>
            </w:r>
            <w:r w:rsidRPr="00306D31">
              <w:rPr>
                <w:rFonts w:ascii="Times New Roman" w:hAnsi="Times New Roman"/>
                <w:sz w:val="24"/>
                <w:szCs w:val="24"/>
              </w:rPr>
              <w:lastRenderedPageBreak/>
              <w:t>органов управления и надзора</w:t>
            </w:r>
          </w:p>
        </w:tc>
        <w:tc>
          <w:tcPr>
            <w:tcW w:w="2370" w:type="pct"/>
            <w:vMerge/>
            <w:shd w:val="clear" w:color="auto" w:fill="auto"/>
          </w:tcPr>
          <w:p w:rsidR="00E158E1" w:rsidRPr="00306D31" w:rsidRDefault="00E158E1" w:rsidP="002B7BE6">
            <w:pPr>
              <w:spacing w:after="0" w:line="240" w:lineRule="auto"/>
              <w:rPr>
                <w:rFonts w:ascii="Times New Roman" w:hAnsi="Times New Roman"/>
                <w:bCs/>
                <w:i/>
                <w:sz w:val="24"/>
                <w:szCs w:val="24"/>
              </w:rPr>
            </w:pPr>
          </w:p>
        </w:tc>
        <w:tc>
          <w:tcPr>
            <w:tcW w:w="1093" w:type="pct"/>
            <w:shd w:val="clear" w:color="auto" w:fill="auto"/>
          </w:tcPr>
          <w:p w:rsidR="00E158E1" w:rsidRPr="00306D31" w:rsidRDefault="00E158E1" w:rsidP="002B7BE6">
            <w:pPr>
              <w:snapToGrid w:val="0"/>
              <w:spacing w:after="0" w:line="240" w:lineRule="auto"/>
              <w:rPr>
                <w:rFonts w:ascii="Times New Roman" w:hAnsi="Times New Roman"/>
                <w:bCs/>
                <w:i/>
                <w:sz w:val="24"/>
                <w:szCs w:val="24"/>
              </w:rPr>
            </w:pPr>
            <w:r w:rsidRPr="00306D31">
              <w:rPr>
                <w:rFonts w:ascii="Times New Roman" w:hAnsi="Times New Roman"/>
                <w:sz w:val="24"/>
                <w:szCs w:val="24"/>
              </w:rPr>
              <w:t xml:space="preserve">тестирование, устный опрос, </w:t>
            </w:r>
            <w:r w:rsidRPr="00306D31">
              <w:rPr>
                <w:rFonts w:ascii="Times New Roman" w:hAnsi="Times New Roman"/>
                <w:sz w:val="24"/>
                <w:szCs w:val="24"/>
              </w:rPr>
              <w:lastRenderedPageBreak/>
              <w:t>письменный опрос</w:t>
            </w:r>
          </w:p>
        </w:tc>
      </w:tr>
    </w:tbl>
    <w:p w:rsidR="00E158E1" w:rsidRPr="00A45F93" w:rsidRDefault="00E158E1" w:rsidP="00E158E1">
      <w:pPr>
        <w:rPr>
          <w:rFonts w:ascii="Times New Roman" w:hAnsi="Times New Roman"/>
          <w:sz w:val="24"/>
          <w:szCs w:val="24"/>
        </w:rPr>
      </w:pPr>
    </w:p>
    <w:p w:rsidR="00E158E1" w:rsidRPr="00A45F93" w:rsidRDefault="00E158E1" w:rsidP="00E158E1">
      <w:pPr>
        <w:spacing w:after="0" w:line="240" w:lineRule="auto"/>
        <w:rPr>
          <w:rFonts w:ascii="Times New Roman" w:hAnsi="Times New Roman"/>
          <w:b/>
          <w:bCs/>
          <w:i/>
          <w:iCs/>
          <w:sz w:val="24"/>
          <w:szCs w:val="24"/>
        </w:rPr>
      </w:pPr>
    </w:p>
    <w:p w:rsidR="00E158E1" w:rsidRPr="00A45F93" w:rsidRDefault="00E158E1" w:rsidP="00E158E1">
      <w:pPr>
        <w:spacing w:after="0" w:line="240" w:lineRule="auto"/>
        <w:rPr>
          <w:rFonts w:ascii="Times New Roman" w:hAnsi="Times New Roman"/>
          <w:b/>
          <w:bCs/>
          <w:i/>
          <w:iCs/>
          <w:sz w:val="24"/>
          <w:szCs w:val="24"/>
        </w:rPr>
      </w:pPr>
    </w:p>
    <w:p w:rsidR="00E158E1" w:rsidRPr="00A45F93" w:rsidRDefault="00E158E1" w:rsidP="00E158E1">
      <w:pPr>
        <w:spacing w:after="0" w:line="240" w:lineRule="auto"/>
        <w:rPr>
          <w:rFonts w:ascii="Times New Roman" w:hAnsi="Times New Roman"/>
          <w:b/>
          <w:bCs/>
          <w:i/>
          <w:iCs/>
          <w:sz w:val="24"/>
          <w:szCs w:val="24"/>
        </w:rPr>
      </w:pPr>
    </w:p>
    <w:p w:rsidR="00E158E1" w:rsidRPr="00A45F93" w:rsidRDefault="00E158E1" w:rsidP="00E158E1">
      <w:pPr>
        <w:spacing w:after="0" w:line="240" w:lineRule="auto"/>
        <w:rPr>
          <w:rFonts w:ascii="Times New Roman" w:hAnsi="Times New Roman"/>
          <w:b/>
          <w:bCs/>
          <w:i/>
          <w:iCs/>
          <w:sz w:val="24"/>
          <w:szCs w:val="24"/>
        </w:rPr>
      </w:pPr>
    </w:p>
    <w:p w:rsidR="00E158E1" w:rsidRPr="00A45F93" w:rsidRDefault="00E158E1" w:rsidP="00E158E1">
      <w:pPr>
        <w:spacing w:after="0" w:line="240" w:lineRule="auto"/>
        <w:rPr>
          <w:rFonts w:ascii="Times New Roman" w:hAnsi="Times New Roman"/>
          <w:b/>
          <w:bCs/>
          <w:i/>
          <w:iCs/>
          <w:sz w:val="24"/>
          <w:szCs w:val="24"/>
        </w:rPr>
      </w:pPr>
    </w:p>
    <w:p w:rsidR="00E158E1" w:rsidRPr="00A45F93" w:rsidRDefault="00E158E1" w:rsidP="00E158E1">
      <w:pPr>
        <w:spacing w:after="0" w:line="240" w:lineRule="auto"/>
        <w:jc w:val="right"/>
        <w:rPr>
          <w:rFonts w:ascii="Times New Roman" w:hAnsi="Times New Roman"/>
          <w:b/>
          <w:bCs/>
          <w:i/>
          <w:iCs/>
          <w:sz w:val="24"/>
          <w:szCs w:val="24"/>
        </w:rPr>
      </w:pPr>
    </w:p>
    <w:p w:rsidR="00E158E1" w:rsidRPr="00A45F93" w:rsidRDefault="00E158E1" w:rsidP="00E158E1">
      <w:pPr>
        <w:spacing w:after="0" w:line="240" w:lineRule="auto"/>
        <w:jc w:val="right"/>
        <w:rPr>
          <w:rFonts w:ascii="Times New Roman" w:hAnsi="Times New Roman"/>
          <w:b/>
          <w:bCs/>
          <w:i/>
          <w:iCs/>
          <w:sz w:val="24"/>
          <w:szCs w:val="24"/>
        </w:rPr>
      </w:pPr>
    </w:p>
    <w:p w:rsidR="00E158E1" w:rsidRPr="00A45F93" w:rsidRDefault="00E158E1" w:rsidP="00E158E1">
      <w:pPr>
        <w:spacing w:after="0" w:line="240" w:lineRule="auto"/>
        <w:jc w:val="right"/>
        <w:rPr>
          <w:rFonts w:ascii="Times New Roman" w:hAnsi="Times New Roman"/>
          <w:b/>
          <w:bCs/>
          <w:i/>
          <w:iCs/>
          <w:sz w:val="24"/>
          <w:szCs w:val="24"/>
        </w:rPr>
      </w:pPr>
    </w:p>
    <w:p w:rsidR="00E158E1" w:rsidRPr="00A45F93" w:rsidRDefault="00E158E1" w:rsidP="00E158E1">
      <w:pPr>
        <w:spacing w:after="0" w:line="240" w:lineRule="auto"/>
        <w:jc w:val="right"/>
        <w:rPr>
          <w:rFonts w:ascii="Times New Roman" w:hAnsi="Times New Roman"/>
          <w:b/>
          <w:bCs/>
          <w:i/>
          <w:iCs/>
          <w:sz w:val="24"/>
          <w:szCs w:val="24"/>
        </w:rPr>
      </w:pPr>
    </w:p>
    <w:p w:rsidR="00E158E1" w:rsidRPr="00A45F93" w:rsidRDefault="00E158E1" w:rsidP="00E158E1">
      <w:pPr>
        <w:spacing w:after="0" w:line="240" w:lineRule="auto"/>
        <w:jc w:val="right"/>
        <w:rPr>
          <w:rFonts w:ascii="Times New Roman" w:hAnsi="Times New Roman"/>
          <w:b/>
          <w:bCs/>
          <w:i/>
          <w:iCs/>
          <w:sz w:val="24"/>
          <w:szCs w:val="24"/>
        </w:rPr>
      </w:pPr>
    </w:p>
    <w:p w:rsidR="00E158E1" w:rsidRPr="00A45F93" w:rsidRDefault="00E158E1" w:rsidP="00E158E1">
      <w:pPr>
        <w:spacing w:after="0" w:line="240" w:lineRule="auto"/>
        <w:jc w:val="right"/>
        <w:rPr>
          <w:rFonts w:ascii="Times New Roman" w:hAnsi="Times New Roman"/>
          <w:b/>
          <w:bCs/>
          <w:i/>
          <w:iCs/>
          <w:sz w:val="24"/>
          <w:szCs w:val="24"/>
        </w:rPr>
      </w:pPr>
    </w:p>
    <w:p w:rsidR="00600B5F" w:rsidRDefault="00600B5F"/>
    <w:sectPr w:rsidR="00600B5F" w:rsidSect="00600B5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16A0" w:rsidRDefault="00DB16A0" w:rsidP="00E158E1">
      <w:pPr>
        <w:spacing w:after="0" w:line="240" w:lineRule="auto"/>
      </w:pPr>
      <w:r>
        <w:separator/>
      </w:r>
    </w:p>
  </w:endnote>
  <w:endnote w:type="continuationSeparator" w:id="1">
    <w:p w:rsidR="00DB16A0" w:rsidRDefault="00DB16A0" w:rsidP="00E158E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8E1" w:rsidRDefault="003F3B95">
    <w:pPr>
      <w:pStyle w:val="a6"/>
      <w:jc w:val="right"/>
    </w:pPr>
    <w:r>
      <w:fldChar w:fldCharType="begin"/>
    </w:r>
    <w:r w:rsidR="00DB16A0">
      <w:instrText xml:space="preserve"> PAGE   \* MERGEFORMAT </w:instrText>
    </w:r>
    <w:r>
      <w:fldChar w:fldCharType="separate"/>
    </w:r>
    <w:r w:rsidR="0064101C">
      <w:rPr>
        <w:noProof/>
      </w:rPr>
      <w:t>2</w:t>
    </w:r>
    <w:r>
      <w:rPr>
        <w:noProof/>
      </w:rPr>
      <w:fldChar w:fldCharType="end"/>
    </w:r>
  </w:p>
  <w:p w:rsidR="00E158E1" w:rsidRDefault="00E158E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16A0" w:rsidRDefault="00DB16A0" w:rsidP="00E158E1">
      <w:pPr>
        <w:spacing w:after="0" w:line="240" w:lineRule="auto"/>
      </w:pPr>
      <w:r>
        <w:separator/>
      </w:r>
    </w:p>
  </w:footnote>
  <w:footnote w:type="continuationSeparator" w:id="1">
    <w:p w:rsidR="00DB16A0" w:rsidRDefault="00DB16A0" w:rsidP="00E158E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29C3D89"/>
    <w:multiLevelType w:val="hybridMultilevel"/>
    <w:tmpl w:val="CE18FAF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3C71375"/>
    <w:multiLevelType w:val="hybridMultilevel"/>
    <w:tmpl w:val="E0584220"/>
    <w:lvl w:ilvl="0" w:tplc="B860B8DA">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A1043D3"/>
    <w:multiLevelType w:val="hybridMultilevel"/>
    <w:tmpl w:val="62583FA2"/>
    <w:lvl w:ilvl="0" w:tplc="B860B8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412412"/>
    <w:multiLevelType w:val="hybridMultilevel"/>
    <w:tmpl w:val="AA4472FA"/>
    <w:lvl w:ilvl="0" w:tplc="70B8C524">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C595038"/>
    <w:multiLevelType w:val="hybridMultilevel"/>
    <w:tmpl w:val="0F36E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691504"/>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num w:numId="1">
    <w:abstractNumId w:val="0"/>
  </w:num>
  <w:num w:numId="2">
    <w:abstractNumId w:val="2"/>
  </w:num>
  <w:num w:numId="3">
    <w:abstractNumId w:val="3"/>
  </w:num>
  <w:num w:numId="4">
    <w:abstractNumId w:val="1"/>
  </w:num>
  <w:num w:numId="5">
    <w:abstractNumId w:val="6"/>
  </w:num>
  <w:num w:numId="6">
    <w:abstractNumId w:val="5"/>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E158E1"/>
    <w:rsid w:val="000D5399"/>
    <w:rsid w:val="00104779"/>
    <w:rsid w:val="00197153"/>
    <w:rsid w:val="00203B2E"/>
    <w:rsid w:val="00206D73"/>
    <w:rsid w:val="00352EB3"/>
    <w:rsid w:val="00372057"/>
    <w:rsid w:val="003F3B95"/>
    <w:rsid w:val="00415F8A"/>
    <w:rsid w:val="00445AE6"/>
    <w:rsid w:val="004A13D8"/>
    <w:rsid w:val="004A35BF"/>
    <w:rsid w:val="004F1BA3"/>
    <w:rsid w:val="0052343B"/>
    <w:rsid w:val="00543B8E"/>
    <w:rsid w:val="00546E65"/>
    <w:rsid w:val="00564A1B"/>
    <w:rsid w:val="005E07E9"/>
    <w:rsid w:val="00600B5F"/>
    <w:rsid w:val="0064101C"/>
    <w:rsid w:val="0067317F"/>
    <w:rsid w:val="00684AC3"/>
    <w:rsid w:val="006E1713"/>
    <w:rsid w:val="00724B11"/>
    <w:rsid w:val="00735396"/>
    <w:rsid w:val="007631F3"/>
    <w:rsid w:val="007C46EB"/>
    <w:rsid w:val="00833214"/>
    <w:rsid w:val="00935298"/>
    <w:rsid w:val="009F1913"/>
    <w:rsid w:val="00A0222C"/>
    <w:rsid w:val="00AC2828"/>
    <w:rsid w:val="00B778EF"/>
    <w:rsid w:val="00B8201C"/>
    <w:rsid w:val="00BD6F62"/>
    <w:rsid w:val="00C20CF4"/>
    <w:rsid w:val="00C43C9B"/>
    <w:rsid w:val="00C96840"/>
    <w:rsid w:val="00D143C3"/>
    <w:rsid w:val="00D877D4"/>
    <w:rsid w:val="00DB16A0"/>
    <w:rsid w:val="00E00A0E"/>
    <w:rsid w:val="00E158E1"/>
    <w:rsid w:val="00E34698"/>
    <w:rsid w:val="00E51EA5"/>
    <w:rsid w:val="00E73796"/>
    <w:rsid w:val="00E955C3"/>
    <w:rsid w:val="00EC0525"/>
    <w:rsid w:val="00F00B9C"/>
    <w:rsid w:val="00F22F53"/>
    <w:rsid w:val="00F91E20"/>
    <w:rsid w:val="00FA06BC"/>
    <w:rsid w:val="00FA487C"/>
    <w:rsid w:val="00FE6B80"/>
    <w:rsid w:val="00FF23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8E1"/>
    <w:rPr>
      <w:rFonts w:ascii="Calibri" w:eastAsia="Times New Roman" w:hAnsi="Calibri" w:cs="Times New Roman"/>
      <w:lang w:eastAsia="ru-RU"/>
    </w:rPr>
  </w:style>
  <w:style w:type="paragraph" w:styleId="1">
    <w:name w:val="heading 1"/>
    <w:basedOn w:val="a"/>
    <w:link w:val="10"/>
    <w:uiPriority w:val="9"/>
    <w:qFormat/>
    <w:rsid w:val="00724B11"/>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basedOn w:val="a"/>
    <w:next w:val="a"/>
    <w:link w:val="20"/>
    <w:uiPriority w:val="9"/>
    <w:unhideWhenUsed/>
    <w:qFormat/>
    <w:rsid w:val="00724B1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24B11"/>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724B1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724B11"/>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4B1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724B1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24B11"/>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24B11"/>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724B11"/>
    <w:rPr>
      <w:rFonts w:asciiTheme="majorHAnsi" w:eastAsiaTheme="majorEastAsia" w:hAnsiTheme="majorHAnsi" w:cstheme="majorBidi"/>
      <w:color w:val="243F60" w:themeColor="accent1" w:themeShade="7F"/>
    </w:rPr>
  </w:style>
  <w:style w:type="paragraph" w:styleId="a3">
    <w:name w:val="No Spacing"/>
    <w:uiPriority w:val="1"/>
    <w:qFormat/>
    <w:rsid w:val="00724B11"/>
    <w:pPr>
      <w:spacing w:after="0" w:line="240" w:lineRule="auto"/>
    </w:pPr>
  </w:style>
  <w:style w:type="paragraph" w:styleId="a4">
    <w:name w:val="Body Text"/>
    <w:basedOn w:val="a"/>
    <w:link w:val="a5"/>
    <w:rsid w:val="00E158E1"/>
    <w:pPr>
      <w:spacing w:after="0" w:line="240" w:lineRule="auto"/>
    </w:pPr>
    <w:rPr>
      <w:rFonts w:ascii="Times New Roman" w:hAnsi="Times New Roman"/>
      <w:sz w:val="28"/>
      <w:szCs w:val="24"/>
    </w:rPr>
  </w:style>
  <w:style w:type="character" w:customStyle="1" w:styleId="a5">
    <w:name w:val="Основной текст Знак"/>
    <w:basedOn w:val="a0"/>
    <w:link w:val="a4"/>
    <w:rsid w:val="00E158E1"/>
    <w:rPr>
      <w:rFonts w:ascii="Times New Roman" w:eastAsia="Times New Roman" w:hAnsi="Times New Roman" w:cs="Times New Roman"/>
      <w:sz w:val="28"/>
      <w:szCs w:val="24"/>
      <w:lang w:eastAsia="ru-RU"/>
    </w:rPr>
  </w:style>
  <w:style w:type="paragraph" w:styleId="a6">
    <w:name w:val="footer"/>
    <w:aliases w:val="Нижний колонтитул Знак Знак Знак,Нижний колонтитул1,Нижний колонтитул Знак Знак,Знак,Знак Знак Знак Знак,Знак Знак Знак Знак Знак Знак Знак Знак,Знак Знак Знак Знак Знак Знак Знак"/>
    <w:basedOn w:val="a"/>
    <w:link w:val="a7"/>
    <w:uiPriority w:val="99"/>
    <w:rsid w:val="00E158E1"/>
    <w:pPr>
      <w:tabs>
        <w:tab w:val="center" w:pos="4677"/>
        <w:tab w:val="right" w:pos="9355"/>
      </w:tabs>
      <w:spacing w:before="120" w:after="120" w:line="240" w:lineRule="auto"/>
    </w:pPr>
    <w:rPr>
      <w:rFonts w:ascii="Times New Roman" w:hAnsi="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Знак Знак,Знак Знак Знак Знак Знак,Знак Знак Знак Знак Знак Знак Знак Знак Знак,Знак Знак Знак Знак Знак Знак Знак Знак1"/>
    <w:basedOn w:val="a0"/>
    <w:link w:val="a6"/>
    <w:uiPriority w:val="99"/>
    <w:rsid w:val="00E158E1"/>
    <w:rPr>
      <w:rFonts w:ascii="Times New Roman" w:eastAsia="Times New Roman" w:hAnsi="Times New Roman" w:cs="Times New Roman"/>
      <w:sz w:val="24"/>
      <w:szCs w:val="24"/>
      <w:lang w:eastAsia="ru-RU"/>
    </w:rPr>
  </w:style>
  <w:style w:type="paragraph" w:styleId="a8">
    <w:name w:val="footnote text"/>
    <w:basedOn w:val="a"/>
    <w:link w:val="a9"/>
    <w:uiPriority w:val="99"/>
    <w:rsid w:val="00E158E1"/>
    <w:pPr>
      <w:spacing w:after="0" w:line="240" w:lineRule="auto"/>
    </w:pPr>
    <w:rPr>
      <w:rFonts w:ascii="Times New Roman" w:hAnsi="Times New Roman"/>
      <w:sz w:val="20"/>
      <w:szCs w:val="20"/>
      <w:lang w:val="en-US"/>
    </w:rPr>
  </w:style>
  <w:style w:type="character" w:customStyle="1" w:styleId="a9">
    <w:name w:val="Текст сноски Знак"/>
    <w:basedOn w:val="a0"/>
    <w:link w:val="a8"/>
    <w:uiPriority w:val="99"/>
    <w:rsid w:val="00E158E1"/>
    <w:rPr>
      <w:rFonts w:ascii="Times New Roman" w:eastAsia="Times New Roman" w:hAnsi="Times New Roman" w:cs="Times New Roman"/>
      <w:sz w:val="20"/>
      <w:szCs w:val="20"/>
      <w:lang w:val="en-US" w:eastAsia="ru-RU"/>
    </w:rPr>
  </w:style>
  <w:style w:type="character" w:styleId="aa">
    <w:name w:val="footnote reference"/>
    <w:basedOn w:val="a0"/>
    <w:uiPriority w:val="99"/>
    <w:rsid w:val="00E158E1"/>
    <w:rPr>
      <w:vertAlign w:val="superscript"/>
    </w:rPr>
  </w:style>
  <w:style w:type="paragraph" w:styleId="ab">
    <w:name w:val="List Paragraph"/>
    <w:basedOn w:val="a"/>
    <w:link w:val="ac"/>
    <w:uiPriority w:val="34"/>
    <w:qFormat/>
    <w:rsid w:val="00E158E1"/>
    <w:pPr>
      <w:spacing w:before="120" w:after="120" w:line="240" w:lineRule="auto"/>
      <w:ind w:left="708"/>
    </w:pPr>
    <w:rPr>
      <w:rFonts w:ascii="Times New Roman" w:hAnsi="Times New Roman"/>
      <w:sz w:val="24"/>
      <w:szCs w:val="24"/>
    </w:rPr>
  </w:style>
  <w:style w:type="paragraph" w:customStyle="1" w:styleId="Default">
    <w:name w:val="Default"/>
    <w:uiPriority w:val="99"/>
    <w:rsid w:val="00E158E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c">
    <w:name w:val="Абзац списка Знак"/>
    <w:link w:val="ab"/>
    <w:locked/>
    <w:rsid w:val="00E158E1"/>
    <w:rPr>
      <w:rFonts w:ascii="Times New Roman" w:eastAsia="Times New Roman" w:hAnsi="Times New Roman" w:cs="Times New Roman"/>
      <w:sz w:val="24"/>
      <w:szCs w:val="24"/>
    </w:rPr>
  </w:style>
  <w:style w:type="table" w:styleId="ad">
    <w:name w:val="Table Grid"/>
    <w:basedOn w:val="a1"/>
    <w:uiPriority w:val="59"/>
    <w:rsid w:val="00C968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
    <w:name w:val="Style2"/>
    <w:basedOn w:val="a"/>
    <w:uiPriority w:val="99"/>
    <w:rsid w:val="00C96840"/>
    <w:pPr>
      <w:widowControl w:val="0"/>
      <w:autoSpaceDE w:val="0"/>
      <w:autoSpaceDN w:val="0"/>
      <w:adjustRightInd w:val="0"/>
      <w:spacing w:after="0" w:line="326" w:lineRule="exact"/>
      <w:jc w:val="both"/>
    </w:pPr>
    <w:rPr>
      <w:rFonts w:ascii="Times New Roman" w:hAnsi="Times New Roman"/>
      <w:sz w:val="24"/>
      <w:szCs w:val="24"/>
    </w:rPr>
  </w:style>
  <w:style w:type="character" w:customStyle="1" w:styleId="FontStyle11">
    <w:name w:val="Font Style11"/>
    <w:basedOn w:val="a0"/>
    <w:uiPriority w:val="99"/>
    <w:rsid w:val="00C96840"/>
    <w:rPr>
      <w:rFonts w:ascii="Times New Roman" w:hAnsi="Times New Roman" w:cs="Times New Roman" w:hint="default"/>
      <w:spacing w:val="10"/>
      <w:sz w:val="24"/>
      <w:szCs w:val="24"/>
    </w:rPr>
  </w:style>
  <w:style w:type="paragraph" w:customStyle="1" w:styleId="msonormalbullet1gif">
    <w:name w:val="msonormalbullet1.gif"/>
    <w:basedOn w:val="a"/>
    <w:rsid w:val="00C96840"/>
    <w:pPr>
      <w:spacing w:before="100" w:beforeAutospacing="1" w:after="100" w:afterAutospacing="1" w:line="240" w:lineRule="auto"/>
    </w:pPr>
    <w:rPr>
      <w:rFonts w:ascii="Times New Roman" w:hAnsi="Times New Roman"/>
      <w:sz w:val="24"/>
      <w:szCs w:val="24"/>
    </w:rPr>
  </w:style>
  <w:style w:type="paragraph" w:customStyle="1" w:styleId="msonormalbullet2gif">
    <w:name w:val="msonormalbullet2.gif"/>
    <w:basedOn w:val="a"/>
    <w:rsid w:val="00C96840"/>
    <w:pPr>
      <w:spacing w:before="100" w:beforeAutospacing="1" w:after="100" w:afterAutospacing="1" w:line="240" w:lineRule="auto"/>
    </w:pPr>
    <w:rPr>
      <w:rFonts w:ascii="Times New Roman" w:hAnsi="Times New Roman"/>
      <w:sz w:val="24"/>
      <w:szCs w:val="24"/>
    </w:rPr>
  </w:style>
  <w:style w:type="paragraph" w:customStyle="1" w:styleId="msonormalbullet3gif">
    <w:name w:val="msonormalbullet3.gif"/>
    <w:basedOn w:val="a"/>
    <w:rsid w:val="00C96840"/>
    <w:pPr>
      <w:spacing w:before="100" w:beforeAutospacing="1" w:after="100" w:afterAutospacing="1" w:line="240" w:lineRule="auto"/>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5515179">
      <w:bodyDiv w:val="1"/>
      <w:marLeft w:val="0"/>
      <w:marRight w:val="0"/>
      <w:marTop w:val="0"/>
      <w:marBottom w:val="0"/>
      <w:divBdr>
        <w:top w:val="none" w:sz="0" w:space="0" w:color="auto"/>
        <w:left w:val="none" w:sz="0" w:space="0" w:color="auto"/>
        <w:bottom w:val="none" w:sz="0" w:space="0" w:color="auto"/>
        <w:right w:val="none" w:sz="0" w:space="0" w:color="auto"/>
      </w:divBdr>
    </w:div>
    <w:div w:id="191786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0372B-64E5-4431-84FC-2307C5BA4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2246</Words>
  <Characters>12803</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хозяин</dc:creator>
  <cp:lastModifiedBy>Гыук</cp:lastModifiedBy>
  <cp:revision>13</cp:revision>
  <dcterms:created xsi:type="dcterms:W3CDTF">2018-09-26T09:45:00Z</dcterms:created>
  <dcterms:modified xsi:type="dcterms:W3CDTF">2019-10-23T09:27:00Z</dcterms:modified>
</cp:coreProperties>
</file>